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初一想象作文：我需要神笔马良的那支笔_650字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有人问：“你需要什么？”有同学说：“有一台电脑可以打电子游戏”。有点同学说：“天天不写作业的乐趣”。有的好同学说：需要一些资料书，让我成绩飞速提高”。而我却说：“如果可以的话，我想要神笔马良的那支笔”。同学们问：“你需要那支笔干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人问：“你需要什么？”有同学说：“有一台电脑可以打电子游戏”。有点同学说：“天天不写作业的乐趣”。有的好同学说：需要一些资料书，让我成绩飞速提高”。而我却说：“如果可以的话，我想要神笔马良的那支笔”。同学们问：“你需要那支笔干什么呢？”。我把答案秘密藏在心底，我忍不住心中的秘密，就躲在墙角里偷偷地匿笑，却一声儿不响，就像孩童们玩躲猫猫时藏起来认为自己不被找出来的那种稚气——童真、和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如果，可以的话，我想用那支笔把人们浪费的资源再生；把人们污染的环境再变得干净、美丽；让那些濒临灭绝的动物重返家园。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如果，可以的话，我想用那支笔在宇宙中重新画一个球体，把这个球体称为地球“复制版”，这样就解决了人口问题，世界就没有战争、没有死亡。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如果，可以的话，我想用那支笔来建造与外星生物沟通的桥梁，让历史记下一个辉煌的时刻。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如果，可以的话，我想用这支笔揭开尼斯湖那层神秘的面纱，让水怪露出“庐山真面目”，让这未解之谜立刻土崩瓦解。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如果，可以的话，我想用这支笔作为和外星生物沟通的“翻译器”，让人类了解外星派UFO来地球的目的，是侵略还是监视？总之，我想让人们心中的恐惧消失。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如果……但这是我的梦想人的希望，只是这一切的一切都只是幻想，还有待人们去开发、探索和追求。但我相信在不久的将来，一定会实现这些梦想的，因为我热爱自己的祖国，相信自己的祖国，相信全人类。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盐城亭湖实验中学七年级 金昌达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