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初二续写改写 :海燕_500字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（根据高尔基《海燕之歌》改编的话剧）　　人物：海燕、海鸥、海鸭、企鹅、乌云。　　时间：某一个暴风雨即临的夜晚。　　地点：在大海上。　　（在苍茫的大海上，狂风卷集着乌云。海燕像黑色的闪电，在乌云和大海之间高傲地飞翔着）。　　海燕：（一会儿，翅...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（根据高尔基《海燕之歌》改编的话剧）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人物：海燕、海鸥、海鸭、企鹅、乌云。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时间：某一个暴风雨即临的夜晚。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地点：在大海上。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（在苍茫的大海上，狂风卷集着乌云。海燕像黑色的闪电，在乌云和大海之间高傲地飞翔着）。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海燕：（一会儿，翅膀碰着波浪，一会儿，箭一般地直冲向乌云，它叫喊着）我很快乐，我是世界上最快乐的鸟儿精灵。暴风雨，你来吧！我是不会怕你的。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乌云：（若有所悟地说）我听出你的快乐了，我听出了你对暴风雨的渴望，还有你愤怒的力量、热情的火焰和必胜的信心。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海鸥：（在大海上来会飞窜，在暴风雨来临之前呻吟着）这可太恐怖了，我真想把我的恐惧都掩藏到大海深处。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海鸭：（一边徘徊，一边嘀咕着）我们这些可怜的还鸭呀，享受不了生活与战都的欢乐，这雷声就足可以吓傻我们了。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企鹅：（蠢笨的企鹅，胆怯地把肥胖的身躯藏在悬崖下面）暴风雨，你可千万别来呀！等我藏好你再来吧！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（雷声轰鸣，波浪在愤怒的飞沫中叫喊着，与狂风争鸣。只有那高傲的海燕，勇敢地，自由自在地在泛起白沫的大海上飞翔）。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海燕：（大声地呼喊着）暴风雨就要来了！让暴风雨来得更猛烈些吧！！！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山西大同矿区同煤四中初二五班初二:葛语录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