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初中有关防控疫情的英雄事迹素材</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抗击疫情的一线，风险无处不在。无论是患者体征的轻微变化，还是一个造成污染的漏水点，都有可能潜藏着危机。每一次化险为夷的背后，都有一个关于责任感和专业精神的故事。《初中有关防控疫情的英雄事迹素材》是为大家准备的，希望对大家有帮助。初中有关防...</w:t>
      </w:r>
    </w:p>
    <w:p>
      <w:pPr>
        <w:ind w:left="0" w:right="0" w:firstLine="560"/>
        <w:spacing w:before="450" w:after="450" w:line="312" w:lineRule="auto"/>
      </w:pPr>
      <w:r>
        <w:rPr>
          <w:rFonts w:ascii="宋体" w:hAnsi="宋体" w:eastAsia="宋体" w:cs="宋体"/>
          <w:color w:val="000"/>
          <w:sz w:val="28"/>
          <w:szCs w:val="28"/>
        </w:rPr>
        <w:t xml:space="preserve">在抗击疫情的一线，风险无处不在。无论是患者体征的轻微变化，还是一个造成污染的漏水点，都有可能潜藏着危机。每一次化险为夷的背后，都有一个关于责任感和专业精神的故事。《初中有关防控疫情的英雄事迹素材》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初中有关防控疫情的英雄事迹素材篇一</w:t>
      </w:r>
    </w:p>
    <w:p>
      <w:pPr>
        <w:ind w:left="0" w:right="0" w:firstLine="560"/>
        <w:spacing w:before="450" w:after="450" w:line="312" w:lineRule="auto"/>
      </w:pPr>
      <w:r>
        <w:rPr>
          <w:rFonts w:ascii="宋体" w:hAnsi="宋体" w:eastAsia="宋体" w:cs="宋体"/>
          <w:color w:val="000"/>
          <w:sz w:val="28"/>
          <w:szCs w:val="28"/>
        </w:rPr>
        <w:t xml:space="preserve">　　在重症病房，白衣战士们仍在日夜坚守。我们来认识吉林省援鄂医疗队的一位护士长高岚。</w:t>
      </w:r>
    </w:p>
    <w:p>
      <w:pPr>
        <w:ind w:left="0" w:right="0" w:firstLine="560"/>
        <w:spacing w:before="450" w:after="450" w:line="312" w:lineRule="auto"/>
      </w:pPr>
      <w:r>
        <w:rPr>
          <w:rFonts w:ascii="宋体" w:hAnsi="宋体" w:eastAsia="宋体" w:cs="宋体"/>
          <w:color w:val="000"/>
          <w:sz w:val="28"/>
          <w:szCs w:val="28"/>
        </w:rPr>
        <w:t xml:space="preserve">　　对高岚来说，这天是个好日子，她要为25床的患者撤掉呼吸机。这位77岁的老人已经插管治疗17天，终于脱离危险要恢复自主呼吸了。</w:t>
      </w:r>
    </w:p>
    <w:p>
      <w:pPr>
        <w:ind w:left="0" w:right="0" w:firstLine="560"/>
        <w:spacing w:before="450" w:after="450" w:line="312" w:lineRule="auto"/>
      </w:pPr>
      <w:r>
        <w:rPr>
          <w:rFonts w:ascii="宋体" w:hAnsi="宋体" w:eastAsia="宋体" w:cs="宋体"/>
          <w:color w:val="000"/>
          <w:sz w:val="28"/>
          <w:szCs w:val="28"/>
        </w:rPr>
        <w:t xml:space="preserve">　　都知道给患者插管时异常凶险，但拔管时的危险系数其实一点也不低。由于不能使用镇静剂等药物，患者是保持清醒的，因此拔管时患者更容易咳嗽，大量携带着病毒的分泌物就会喷溅出来。</w:t>
      </w:r>
    </w:p>
    <w:p>
      <w:pPr>
        <w:ind w:left="0" w:right="0" w:firstLine="560"/>
        <w:spacing w:before="450" w:after="450" w:line="312" w:lineRule="auto"/>
      </w:pPr>
      <w:r>
        <w:rPr>
          <w:rFonts w:ascii="宋体" w:hAnsi="宋体" w:eastAsia="宋体" w:cs="宋体"/>
          <w:color w:val="000"/>
          <w:sz w:val="28"/>
          <w:szCs w:val="28"/>
        </w:rPr>
        <w:t xml:space="preserve">　　真正的考验在接下来的几分钟。刚刚拔管的患者很容易因为喉头水肿导致无法呼吸，高岚和床旁待命的麻醉师、ECMO团队，随时要做好抢救和二次插管的准备。</w:t>
      </w:r>
    </w:p>
    <w:p>
      <w:pPr>
        <w:ind w:left="0" w:right="0" w:firstLine="560"/>
        <w:spacing w:before="450" w:after="450" w:line="312" w:lineRule="auto"/>
      </w:pPr>
      <w:r>
        <w:rPr>
          <w:rFonts w:ascii="宋体" w:hAnsi="宋体" w:eastAsia="宋体" w:cs="宋体"/>
          <w:color w:val="000"/>
          <w:sz w:val="28"/>
          <w:szCs w:val="28"/>
        </w:rPr>
        <w:t xml:space="preserve">　　拔管操作一切顺利。接下来，护士们就要24小时轮流守候在老人床旁，为老人叩背排痰，详细检查每一项监护指标。</w:t>
      </w:r>
    </w:p>
    <w:p>
      <w:pPr>
        <w:ind w:left="0" w:right="0" w:firstLine="560"/>
        <w:spacing w:before="450" w:after="450" w:line="312" w:lineRule="auto"/>
      </w:pPr>
      <w:r>
        <w:rPr>
          <w:rFonts w:ascii="宋体" w:hAnsi="宋体" w:eastAsia="宋体" w:cs="宋体"/>
          <w:color w:val="000"/>
          <w:sz w:val="28"/>
          <w:szCs w:val="28"/>
        </w:rPr>
        <w:t xml:space="preserve">　　重症患者大多有基础疾病，除了气道的护理，哪个床的患者需要检查下肢静脉血栓，哪个床新生了疱疹，高岚都记在心里，悉心照料。在护士们的眼中，高岚就是这样一个兢兢业业又细致周到的人。</w:t>
      </w:r>
    </w:p>
    <w:p>
      <w:pPr>
        <w:ind w:left="0" w:right="0" w:firstLine="560"/>
        <w:spacing w:before="450" w:after="450" w:line="312" w:lineRule="auto"/>
      </w:pPr>
      <w:r>
        <w:rPr>
          <w:rFonts w:ascii="宋体" w:hAnsi="宋体" w:eastAsia="宋体" w:cs="宋体"/>
          <w:color w:val="000"/>
          <w:sz w:val="28"/>
          <w:szCs w:val="28"/>
        </w:rPr>
        <w:t xml:space="preserve">　　今年50岁的高岚从事护理工作已经30年，曾经参加过抗击非典的战斗，20_年，又在汶川抗震救灾的战斗中火线入党。新冠肺炎疫情暴发后，她又一次冲到了一线，带领着100人的护理团队整建制接管了同济医院中法新城院区的一个重症病区。</w:t>
      </w:r>
    </w:p>
    <w:p>
      <w:pPr>
        <w:ind w:left="0" w:right="0" w:firstLine="560"/>
        <w:spacing w:before="450" w:after="450" w:line="312" w:lineRule="auto"/>
      </w:pPr>
      <w:r>
        <w:rPr>
          <w:rFonts w:ascii="宋体" w:hAnsi="宋体" w:eastAsia="宋体" w:cs="宋体"/>
          <w:color w:val="000"/>
          <w:sz w:val="28"/>
          <w:szCs w:val="28"/>
        </w:rPr>
        <w:t xml:space="preserve">　　过去的一个多月，高岚所在的医疗队已经成功从生死线上拉回35位患者。现在，尽管患者们恢复得越来越好，但高岚紧绷的神经一刻也不敢放松。</w:t>
      </w:r>
    </w:p>
    <w:p>
      <w:pPr>
        <w:ind w:left="0" w:right="0" w:firstLine="560"/>
        <w:spacing w:before="450" w:after="450" w:line="312" w:lineRule="auto"/>
      </w:pPr>
      <w:r>
        <w:rPr>
          <w:rFonts w:ascii="黑体" w:hAnsi="黑体" w:eastAsia="黑体" w:cs="黑体"/>
          <w:color w:val="000000"/>
          <w:sz w:val="36"/>
          <w:szCs w:val="36"/>
          <w:b w:val="1"/>
          <w:bCs w:val="1"/>
        </w:rPr>
        <w:t xml:space="preserve">初中有关防控疫情的英雄事迹素材篇二</w:t>
      </w:r>
    </w:p>
    <w:p>
      <w:pPr>
        <w:ind w:left="0" w:right="0" w:firstLine="560"/>
        <w:spacing w:before="450" w:after="450" w:line="312" w:lineRule="auto"/>
      </w:pPr>
      <w:r>
        <w:rPr>
          <w:rFonts w:ascii="宋体" w:hAnsi="宋体" w:eastAsia="宋体" w:cs="宋体"/>
          <w:color w:val="000"/>
          <w:sz w:val="28"/>
          <w:szCs w:val="28"/>
        </w:rPr>
        <w:t xml:space="preserve">　　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　　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　　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　　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　　齐鲁医院两个病区，收治的是30多位重症和危重症患者，大多数都是老年人，年龄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　　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2025-06-17T17:03:19+08:00</dcterms:created>
  <dcterms:modified xsi:type="dcterms:W3CDTF">2025-06-17T17:03:19+08:00</dcterms:modified>
</cp:coreProperties>
</file>

<file path=docProps/custom.xml><?xml version="1.0" encoding="utf-8"?>
<Properties xmlns="http://schemas.openxmlformats.org/officeDocument/2006/custom-properties" xmlns:vt="http://schemas.openxmlformats.org/officeDocument/2006/docPropsVTypes"/>
</file>