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2020年河北高考零分作文：看股市，读懂中国</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下面是小编整理的20xx年河北高考零分作文：看股市，读懂中国，欢迎阅读。看股市，读懂中国　　Dear Jack:　　你好!我是股市的一名小散。很高兴有机会作为一个股民代表向你介绍中国。想在最短时间内了解中国，可以先了解中国股市，因为这是...</w:t>
      </w:r>
    </w:p>
    <w:p>
      <w:pPr>
        <w:ind w:left="0" w:right="0" w:firstLine="560"/>
        <w:spacing w:before="450" w:after="450" w:line="312" w:lineRule="auto"/>
      </w:pPr>
      <w:r>
        <w:rPr>
          <w:rFonts w:ascii="宋体" w:hAnsi="宋体" w:eastAsia="宋体" w:cs="宋体"/>
          <w:color w:val="000"/>
          <w:sz w:val="28"/>
          <w:szCs w:val="28"/>
        </w:rPr>
        <w:t xml:space="preserve">　　下面是小编整理的20xx年河北高考零分作文：看股市，读懂中国，欢迎阅读。</w:t>
      </w:r>
    </w:p>
    <w:p>
      <w:pPr>
        <w:ind w:left="0" w:right="0" w:firstLine="560"/>
        <w:spacing w:before="450" w:after="450" w:line="312" w:lineRule="auto"/>
      </w:pPr>
      <w:r>
        <w:rPr>
          <w:rFonts w:ascii="黑体" w:hAnsi="黑体" w:eastAsia="黑体" w:cs="黑体"/>
          <w:color w:val="000000"/>
          <w:sz w:val="34"/>
          <w:szCs w:val="34"/>
          <w:b w:val="1"/>
          <w:bCs w:val="1"/>
        </w:rPr>
        <w:t xml:space="preserve">看股市，读懂中国</w:t>
      </w:r>
    </w:p>
    <w:p>
      <w:pPr>
        <w:ind w:left="0" w:right="0" w:firstLine="560"/>
        <w:spacing w:before="450" w:after="450" w:line="312" w:lineRule="auto"/>
      </w:pPr>
      <w:r>
        <w:rPr>
          <w:rFonts w:ascii="宋体" w:hAnsi="宋体" w:eastAsia="宋体" w:cs="宋体"/>
          <w:color w:val="000"/>
          <w:sz w:val="28"/>
          <w:szCs w:val="28"/>
        </w:rPr>
        <w:t xml:space="preserve">　　Dear Jack:</w:t>
      </w:r>
    </w:p>
    <w:p>
      <w:pPr>
        <w:ind w:left="0" w:right="0" w:firstLine="560"/>
        <w:spacing w:before="450" w:after="450" w:line="312" w:lineRule="auto"/>
      </w:pPr>
      <w:r>
        <w:rPr>
          <w:rFonts w:ascii="宋体" w:hAnsi="宋体" w:eastAsia="宋体" w:cs="宋体"/>
          <w:color w:val="000"/>
          <w:sz w:val="28"/>
          <w:szCs w:val="28"/>
        </w:rPr>
        <w:t xml:space="preserve">　　你好!我是股市的一名小散。很高兴有机会作为一个股民代表向你介绍中国。想在最短时间内了解中国，可以先了解中国股市，因为这是个对热点事件最敏感的市场。</w:t>
      </w:r>
    </w:p>
    <w:p>
      <w:pPr>
        <w:ind w:left="0" w:right="0" w:firstLine="560"/>
        <w:spacing w:before="450" w:after="450" w:line="312" w:lineRule="auto"/>
      </w:pPr>
      <w:r>
        <w:rPr>
          <w:rFonts w:ascii="宋体" w:hAnsi="宋体" w:eastAsia="宋体" w:cs="宋体"/>
          <w:color w:val="000"/>
          <w:sz w:val="28"/>
          <w:szCs w:val="28"/>
        </w:rPr>
        <w:t xml:space="preserve">　　当前最热门的股市板块、行业是什么呢?炒作最长、热度保持最久的应该是一带一路板块吧。\"一带\"就是丝绸之路经济带，\"一路\"就是21世纪海上丝绸之路。其实这个国家战略听起来有点高深，对于普通人而言难有感性认识，但谈到涉及的具体的行业你就能理解了。具体涉及的行业包括港口、贸易、交通运输、矿产、基建等等，还有一些区域，比如新疆、厦门等等这些位于\"一带一路\"路线上的城市等等，都是\"一带一路\"上的最小单位，也是最活跃的经济元素。\"一带一路\"加强了国家与国家之间的交流，也为这些最小单位带来了商机。反映在它们身上，就是利好的释放和股价的飘红。</w:t>
      </w:r>
    </w:p>
    <w:p>
      <w:pPr>
        <w:ind w:left="0" w:right="0" w:firstLine="560"/>
        <w:spacing w:before="450" w:after="450" w:line="312" w:lineRule="auto"/>
      </w:pPr>
      <w:r>
        <w:rPr>
          <w:rFonts w:ascii="宋体" w:hAnsi="宋体" w:eastAsia="宋体" w:cs="宋体"/>
          <w:color w:val="000"/>
          <w:sz w:val="28"/>
          <w:szCs w:val="28"/>
        </w:rPr>
        <w:t xml:space="preserve">　　再比如，我之前买的自行车股自去年11月开始不但解套，还不断上涨。原因是共享单车出现了。走在中国很多城市，你会发现路上多出了很多各色的自行车，有红色的，黄色的，蓝色的。很多年轻人都在对着自行车刷手机，然后骑上车就去他们想去的地方。这是从去年才兴起的一种新商业模式，叫共享单车，意思是你不用买一辆自行车放家里，只需要去街上找一辆车使用就好了。这样对于使用者来说非常方便。也挽救了一大批自行车企业，它们之前都濒临倒闭，现在像是突然苏醒了过来，找到了新的发展机会。</w:t>
      </w:r>
    </w:p>
    <w:p>
      <w:pPr>
        <w:ind w:left="0" w:right="0" w:firstLine="560"/>
        <w:spacing w:before="450" w:after="450" w:line="312" w:lineRule="auto"/>
      </w:pPr>
      <w:r>
        <w:rPr>
          <w:rFonts w:ascii="宋体" w:hAnsi="宋体" w:eastAsia="宋体" w:cs="宋体"/>
          <w:color w:val="000"/>
          <w:sz w:val="28"/>
          <w:szCs w:val="28"/>
        </w:rPr>
        <w:t xml:space="preserve">　　这都是中国的移动互联网行业迅猛发展的体现。共享单车、共享雨伞什么的层出不穷，出门不带钱包，通过移动支付、共享经济，带手机就可以走天下。中国人的生活正在随着移动互联网的发展而发生很多改变，未来还会有一大批新的产品出现。</w:t>
      </w:r>
    </w:p>
    <w:p>
      <w:pPr>
        <w:ind w:left="0" w:right="0" w:firstLine="560"/>
        <w:spacing w:before="450" w:after="450" w:line="312" w:lineRule="auto"/>
      </w:pPr>
      <w:r>
        <w:rPr>
          <w:rFonts w:ascii="宋体" w:hAnsi="宋体" w:eastAsia="宋体" w:cs="宋体"/>
          <w:color w:val="000"/>
          <w:sz w:val="28"/>
          <w:szCs w:val="28"/>
        </w:rPr>
        <w:t xml:space="preserve">　　还有一些热门行业，比如新能源汽车、无人驾驶、移动支付这些板块的个股受到的关注度都很高，股价走势整体向好。因为这些行业和领域被认为是具有巨大发展潜力的行业，也涌现出很多优秀的企业，足以与世界巨头抗衡。</w:t>
      </w:r>
    </w:p>
    <w:p>
      <w:pPr>
        <w:ind w:left="0" w:right="0" w:firstLine="560"/>
        <w:spacing w:before="450" w:after="450" w:line="312" w:lineRule="auto"/>
      </w:pPr>
      <w:r>
        <w:rPr>
          <w:rFonts w:ascii="宋体" w:hAnsi="宋体" w:eastAsia="宋体" w:cs="宋体"/>
          <w:color w:val="000"/>
          <w:sz w:val="28"/>
          <w:szCs w:val="28"/>
        </w:rPr>
        <w:t xml:space="preserve">　　我甚至认为，全球信息化浪潮下，快速发展的中国在很多领域已不再落后于世界，反而某些技术已经达到世界领先水平。以前那些\"中国特产\"，比如大熊猫、长城、京剧这些，并不能反映一个新兴发展的中国的面貌，一些在股市里外都保持高热度的行业和企业更能反映中国发展的新面貌。</w:t>
      </w:r>
    </w:p>
    <w:p>
      <w:pPr>
        <w:ind w:left="0" w:right="0" w:firstLine="560"/>
        <w:spacing w:before="450" w:after="450" w:line="312" w:lineRule="auto"/>
      </w:pPr>
      <w:r>
        <w:rPr>
          <w:rFonts w:ascii="宋体" w:hAnsi="宋体" w:eastAsia="宋体" w:cs="宋体"/>
          <w:color w:val="000"/>
          <w:sz w:val="28"/>
          <w:szCs w:val="28"/>
        </w:rPr>
        <w:t xml:space="preserve">　　当然，关于中国股市还有一个背景，中国股市绝大部分投资者都是像我这种非专业投资者构成的，这和国外的股市以专业性很强的机构投资者为主完全不一样。我们无法像专业机构那样在投资之前做大量的调研，而是根据自己对社会、对经济形势的理解和判断做出投资选择。在有些人眼里，这样的股市是不成熟的。但正是这样，它才可以成为观察中国人表情喜好的\"晴雨表\"之一。</w:t>
      </w:r>
    </w:p>
    <w:p>
      <w:pPr>
        <w:ind w:left="0" w:right="0" w:firstLine="560"/>
        <w:spacing w:before="450" w:after="450" w:line="312" w:lineRule="auto"/>
      </w:pPr>
      <w:r>
        <w:rPr>
          <w:rFonts w:ascii="宋体" w:hAnsi="宋体" w:eastAsia="宋体" w:cs="宋体"/>
          <w:color w:val="000"/>
          <w:sz w:val="28"/>
          <w:szCs w:val="28"/>
        </w:rPr>
        <w:t xml:space="preserve">　　事实上，中国的资本市场也在不断进步和发展完善。作为小股民，我会比普通人更加关注和了解中国，也更看好中国未来的长远发展。也欢迎你们多来中国参观，多关注中国的资本市场。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2025-06-20T15:31:53+08:00</dcterms:created>
  <dcterms:modified xsi:type="dcterms:W3CDTF">2025-06-20T15:31:53+08:00</dcterms:modified>
</cp:coreProperties>
</file>

<file path=docProps/custom.xml><?xml version="1.0" encoding="utf-8"?>
<Properties xmlns="http://schemas.openxmlformats.org/officeDocument/2006/custom-properties" xmlns:vt="http://schemas.openxmlformats.org/officeDocument/2006/docPropsVTypes"/>
</file>