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&gt;一.指导思想　　以教学为中心，全面发展学生素质;以“对每个学生负责，助每个学生成功”为教育宗旨，扎扎实实地搞好教育教学和教科研工作;努力探索年级管理规律，全面提高工作质量和管理水平。　　&gt;二、教育教学　　(一)教育工作　　德育是教育的...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以教学为中心，全面发展学生素质;以“对每个学生负责，助每个学生成功”为教育宗旨，扎扎实实地搞好教育教学和教科研工作;努力探索年级管理规律，全面提高工作质量和管理水平。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教育的基础，是设计教育的平台。教育是一种唤醒，将生命感、价值感“唤醒”。教育造就的学生应该是行为规范、心灵自由、感情丰富、思想充实、胸襟开阔的现代人，应该是能够为自己负责、为他人、社会、国家负责的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1、班级管理理念：“管理就是沟通，管理就是服务，管理就是引领”，以人性化管理，促个性化发展。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2、形成合力，统一意志(一切为了学生，为了学生一切，为了一切学生)，为了学生是教师一切工作的出发点和落脚点。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3、加强学生心理辅导和疏导，排除干扰因素，使学生有良好的心态，以平常心面对学习和生活。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4、加强常规管理，严格控制严重违纪现象。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5、抓好学生的学习管理，加强早晚自习管理，营造良好的学习氛围，提高学习效率和学习成绩。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1、坚持以教学为中心，转变教育观念，细化教学常规管理，狠抓教学质量增长点，进一步提高教学质量。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2、加强集体备课，注重实效。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3、加强尖子生的培养。落实基础，加强能力，统摄规律，提升方法，提高学习成绩。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4、抓好教学常规管理，向重点班要质量，向普通班要数量。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教学工作是学校的中心工作，教学质量是学校的生命。要求全体教师“眼睛盯在质量上，功夫下在管理上，实干落在平时上，基础打在备课上，目标定在发展(高考)上。” 抓点(学习尖子生)，又抓面(二本达线率的提高)，坚持不放弃一个学生。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1、教学以学生为中心，以学会学习为目的，以学生全面发展为目标，树立“以学为本”的思想，让教育适合学生。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学生心理健康的维护者、学生学习的促进者和伙伴，也是教给学生做人准则，送给学生求知钥匙，引导学生增强能力的导师。因此，要全面关心学生成长，德智体一起抓;关心全体学生，优中差一起抓;提高学生素质，智力因素和非智力因素一起抓;改进教学方法，教与学一起抓;注重多方面协调一致，课内课外、校内校外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3、懂得“个人的力量是渺小的，集体的力量无坚不摧。单兵作战必败，团队冲锋致胜。”的道理，树立“一盘棋，打总体战”的思想。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4、教师的失误生产的不是一个废品，而是影响一个人的一生。树立“以学生的终身发展为本，以学生的终身幸福为本。”的大教育观。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(2)加强集体备课和教研，注重实效。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，也是提高教学质量的关键。树立“功在课前，效在课内”和“眼前有课本，心中有学生，学法即教法。”的备课理念。教师备课不能只备怎样教、怎样讲，还要备学生怎样学，而且要把如何组织学生的学习活动做为备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强调的是教师的合作、热情无私的交流精神和发挥集体的智慧，是取高合众，以教师集体去面对学生集体。“用学生的思维去备课，用学生的头脑去思考。”从而达到集思广益，减少遗憾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&gt;三、公平竞争，公正评价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公平竞争可以极大的调动教师的积极性和工作热情，公正评价能够最大限度的挖掘教师的创造力。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1、进一步健全和完善检查评估制度，加强对教师作业批改、教案、课堂教学质量，进行定期和不定期的检查和评估，并将检查评估结果登记在册，作为教师师年度考核的一个依据。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年进行六次大型考试。严肃考风考纪，认真做好阅卷、阅卷后的教研和试卷讲评工作，发现问题，及时解决。建立考后质量分析评价体系，一是对试题做综合评价，二是考后全体科任教师的质量评价，三是对每一位老师的成绩进行横纵比较，四是对同层次班级中的好中差生进行比对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3、继续完善师生每次考试的卓越奖励机制。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4、对班级的考核、评价仍然采取捆绑式，即班级评优与班主任工作、政教考核、团委考核、教学成绩考核等十几项考核捆绑在一起，最后做出综合评价。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各项检查、评比的过程中，力求创造和谐、公正、公平的教学环境和竞争氛围，力求最大限度地调动师生的积极性，从而促进教师无私奉献、顽强拼搏，创新务实、踏实奋斗教风的形成和学生比、学、赶、帮、超学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6、尽快兑现去年高一考试的各项奖金，确保做到言而有信，奖金不能缩水;学期初要合理分配出各班本科指标、专科指标，同时制定期末考试的奖励方案。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