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预测2020年高考作文题目：还他宁静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真正的英雄，从来不需要壮歌来激励、悲歌来抚慰;真正的豪肠，从来不盼望媒体的关注、世人的赞赏。下面是小编整理的还他宁静作文，欢迎大家参考!　　&gt;【作文真题】　　还他宁静　　要求：(1)必须符合文体要求。(2)角度自选，立意自定，标题自拟。...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真正的英雄，从来不需要壮歌来激励、悲歌来抚慰;真正的豪肠，从来不盼望媒体的关注、世人的赞赏。下面是小编整理的还他宁静作文，欢迎大家参考!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还他宁静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要求：(1)必须符合文体要求。(2)角度自选，立意自定，标题自拟。(3)不要脱离材料内容及含意的范围。(4)不得抄袭，不得套作。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&gt;还他宁静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真正的英雄，从来不需要壮歌来激励、悲歌来抚慰;真正的豪肠，从来不盼望媒体的关注、世人的赞赏;真正的无私，从来不需要那么多掌声，更何况还有那么多的讥讽、质疑。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他要的，只是一份宁静，一颗真心。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日薄西山，板烈村的炊烟袅袅升起。几个孩子望着天空，露出天真美好的笑脸。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一位俊朗的德国青年走过来，满脸微笑，满眼温暖。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看似没有交集的两者却紧紧相连，这一连便是整整十年。十个三百六十五日，日日鸡鸣的清晨，十个三百六十五天，天天晴朗的乡村。漫长的岁月里，一切都因他而改变，变得宁静而温暖。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在一拨又一拨年轻人各怀心思闯入这个乡村之前，一切都安静而美好。在一波又一波采访浪潮席卷而来之前，他眸中流动的满是坚定与宁静。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一群被惊起的飞鸟慌乱地四处逃窜，可是逃往何处才能恢复往日的宁静?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他只是，把自己的奉献当成爱好，或者说他的爱好本身就是一种奉献;他只是，渴望拥有一片纯洁而干净的蓝天，不要闪光灯，也不要面对面。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他只是，要寻觅一片宁静，绽放一颗真心。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他是怕崇拜的人们对他失望，还是已经对这个盲目崇拜、物欲横流的世界失望了呢?于是他选择了离开，去寻找一份干净与宁静。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去不复返的壮士听到“至今思项羽，不肯过江东”的哀悼，会是喜悦的吗?若是“与尔同销万古愁”的诗仙听见“绣口一吐，就是半个盛唐”的赞誉，会是骄傲的吗?那壮士的价值，在于他用真心真性情谱写了一篇爱恨交织的人间传奇，世人或赞扬或讥谤或惋惜，都不重要。那诗仙的价值，在于他用浓墨重彩的文字泼洒了一世的壮志豪言，世人或崇拜或追寻或效仿，俱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真正的壮士，是壮心壮魂无愧于心。真正的诗人，于纸墨上写给懂的人看。真正的无私者，是用心浇灌那快要干枯的美好生命，他们需要的，只是一份宁静。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如今的板烈村，炊烟依旧袅袅，而曾经俊朗美好的少年，已经离开了。他只是去寻找，寻找那份本就属于他的宁静。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