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2023高考作文题目预测及范文：莫让修芦碍月生</w:t>
      </w:r>
      <w:bookmarkEnd w:id="1"/>
    </w:p>
    <w:p>
      <w:pPr>
        <w:jc w:val="center"/>
        <w:spacing w:before="0" w:after="450"/>
      </w:pPr>
      <w:r>
        <w:rPr>
          <w:rFonts w:ascii="Arial" w:hAnsi="Arial" w:eastAsia="Arial" w:cs="Arial"/>
          <w:color w:val="999999"/>
          <w:sz w:val="20"/>
          <w:szCs w:val="20"/>
        </w:rPr>
        <w:t xml:space="preserve">来源：网络  作者：夜幕降临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作文题目预测及范文，希望大家可以看看其他同...</w:t>
      </w:r>
    </w:p>
    <w:p>
      <w:pPr>
        <w:ind w:left="0" w:right="0" w:firstLine="560"/>
        <w:spacing w:before="450" w:after="450" w:line="312" w:lineRule="auto"/>
      </w:pPr>
      <w:r>
        <w:rPr>
          <w:rFonts w:ascii="宋体" w:hAnsi="宋体" w:eastAsia="宋体" w:cs="宋体"/>
          <w:color w:val="000"/>
          <w:sz w:val="28"/>
          <w:szCs w:val="28"/>
        </w:rPr>
        <w:t xml:space="preserve">人们常说得作文者得天下，得作文者得高考，其实这话一点儿也不夸张，作文在高考语文占分高达60，超过了整个语文总分的三分之一，因此大家不得引起重视，把握每一次写作文的机会。下面要给大家分享的是20_高考作文题目预测及范文，希望大家可以看看其他同学写的，再来和自己对比一下，找找差距，继续加油。</w:t>
      </w:r>
    </w:p>
    <w:p>
      <w:pPr>
        <w:ind w:left="0" w:right="0" w:firstLine="560"/>
        <w:spacing w:before="450" w:after="450" w:line="312" w:lineRule="auto"/>
      </w:pPr>
      <w:r>
        <w:rPr>
          <w:rFonts w:ascii="宋体" w:hAnsi="宋体" w:eastAsia="宋体" w:cs="宋体"/>
          <w:color w:val="000"/>
          <w:sz w:val="28"/>
          <w:szCs w:val="28"/>
        </w:rPr>
        <w:t xml:space="preserve">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　　稍微有心，你便会发现对于服务业的人来说经常出现这样的现象：要么对客户过于谦卑，要么对自己的手艺过于骄傲。如果是前者，那就失去了自我价值的根基;后者呢，又缺少了慈悲的心肠。当然，这样的现象同样普遍存在于这个社会中的其他人。</w:t>
      </w:r>
    </w:p>
    <w:p>
      <w:pPr>
        <w:ind w:left="0" w:right="0" w:firstLine="560"/>
        <w:spacing w:before="450" w:after="450" w:line="312" w:lineRule="auto"/>
      </w:pPr>
      <w:r>
        <w:rPr>
          <w:rFonts w:ascii="宋体" w:hAnsi="宋体" w:eastAsia="宋体" w:cs="宋体"/>
          <w:color w:val="000"/>
          <w:sz w:val="28"/>
          <w:szCs w:val="28"/>
        </w:rPr>
        <w:t xml:space="preserve">　　那怎么调和呢？这让我想到了哲学家尼采的《查拉图斯特拉如是说》中的一句话：“我是河边的栏杆，谁能扶我，便扶我吧！我不是你们的拐杖。”原来，做一根“栏杆”就好了。</w:t>
      </w:r>
    </w:p>
    <w:p>
      <w:pPr>
        <w:ind w:left="0" w:right="0" w:firstLine="560"/>
        <w:spacing w:before="450" w:after="450" w:line="312" w:lineRule="auto"/>
      </w:pPr>
      <w:r>
        <w:rPr>
          <w:rFonts w:ascii="宋体" w:hAnsi="宋体" w:eastAsia="宋体" w:cs="宋体"/>
          <w:color w:val="000"/>
          <w:sz w:val="28"/>
          <w:szCs w:val="28"/>
        </w:rPr>
        <w:t xml:space="preserve">　　对于以上现象，你怎么看？请写一篇不少于800字的文章。要求：选好角度，确定立意，自拟标题;不要套作，不得抄袭。</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这是一篇现象类材料作文。材料主要分为两部分，第一部分为第一自然段，第一句呈现现象：展示了服务业的两种现象——“过于谦卑”和“过于骄傲”;第二句分析这两种现象的原因;第三句暗示学生这两种心态是很多人都存在的。第二部分为第二自然段，针对这两种现象提出了具体的解决措施。</w:t>
      </w:r>
    </w:p>
    <w:p>
      <w:pPr>
        <w:ind w:left="0" w:right="0" w:firstLine="560"/>
        <w:spacing w:before="450" w:after="450" w:line="312" w:lineRule="auto"/>
      </w:pPr>
      <w:r>
        <w:rPr>
          <w:rFonts w:ascii="宋体" w:hAnsi="宋体" w:eastAsia="宋体" w:cs="宋体"/>
          <w:color w:val="000"/>
          <w:sz w:val="28"/>
          <w:szCs w:val="28"/>
        </w:rPr>
        <w:t xml:space="preserve">　　【角度·素材】</w:t>
      </w:r>
    </w:p>
    <w:p>
      <w:pPr>
        <w:ind w:left="0" w:right="0" w:firstLine="560"/>
        <w:spacing w:before="450" w:after="450" w:line="312" w:lineRule="auto"/>
      </w:pPr>
      <w:r>
        <w:rPr>
          <w:rFonts w:ascii="宋体" w:hAnsi="宋体" w:eastAsia="宋体" w:cs="宋体"/>
          <w:color w:val="000"/>
          <w:sz w:val="28"/>
          <w:szCs w:val="28"/>
        </w:rPr>
        <w:t xml:space="preserve">　　我们从材料作文几个重要的审题立意方法的角度，跟学生具体分析如何准确地立意。</w:t>
      </w:r>
    </w:p>
    <w:p>
      <w:pPr>
        <w:ind w:left="0" w:right="0" w:firstLine="560"/>
        <w:spacing w:before="450" w:after="450" w:line="312" w:lineRule="auto"/>
      </w:pPr>
      <w:r>
        <w:rPr>
          <w:rFonts w:ascii="宋体" w:hAnsi="宋体" w:eastAsia="宋体" w:cs="宋体"/>
          <w:color w:val="000"/>
          <w:sz w:val="28"/>
          <w:szCs w:val="28"/>
        </w:rPr>
        <w:t xml:space="preserve">　　方法一：由果溯因法</w:t>
      </w:r>
    </w:p>
    <w:p>
      <w:pPr>
        <w:ind w:left="0" w:right="0" w:firstLine="560"/>
        <w:spacing w:before="450" w:after="450" w:line="312" w:lineRule="auto"/>
      </w:pPr>
      <w:r>
        <w:rPr>
          <w:rFonts w:ascii="宋体" w:hAnsi="宋体" w:eastAsia="宋体" w:cs="宋体"/>
          <w:color w:val="000"/>
          <w:sz w:val="28"/>
          <w:szCs w:val="28"/>
        </w:rPr>
        <w:t xml:space="preserve">　　即分析列举的现象或事件结果推知其产生的原因。从原因切入立意，这是一种常用且行之有效的方法。审题立意步骤：仔细通读材料，明确（概括）内容（人+事+果）;抓关键信息进行分析，剖析这些信息的因果联系;深入剖析这些原因的实质（内涵：追问是什么）。</w:t>
      </w:r>
    </w:p>
    <w:p>
      <w:pPr>
        <w:ind w:left="0" w:right="0" w:firstLine="560"/>
        <w:spacing w:before="450" w:after="450" w:line="312" w:lineRule="auto"/>
      </w:pPr>
      <w:r>
        <w:rPr>
          <w:rFonts w:ascii="宋体" w:hAnsi="宋体" w:eastAsia="宋体" w:cs="宋体"/>
          <w:color w:val="000"/>
          <w:sz w:val="28"/>
          <w:szCs w:val="28"/>
        </w:rPr>
        <w:t xml:space="preserve">　　就本材料而言，可从不同侧面运用“由果溯因法”。首先，抓住句子“要么客户过于谦卑”以及“对自己的手艺过于骄傲”，运用“由果溯因法”追究根源可知，之所以谦卑，是因为失去了自我价值，没有正确地估量自己;之所以过于骄傲，是因为过于自我，而且缺少慈悲心肠。</w:t>
      </w:r>
    </w:p>
    <w:p>
      <w:pPr>
        <w:ind w:left="0" w:right="0" w:firstLine="560"/>
        <w:spacing w:before="450" w:after="450" w:line="312" w:lineRule="auto"/>
      </w:pPr>
      <w:r>
        <w:rPr>
          <w:rFonts w:ascii="宋体" w:hAnsi="宋体" w:eastAsia="宋体" w:cs="宋体"/>
          <w:color w:val="000"/>
          <w:sz w:val="28"/>
          <w:szCs w:val="28"/>
        </w:rPr>
        <w:t xml:space="preserve">　　综合两个角度，无论是失去了自我价值还是过于高估自身价值，都是不能客观地定位自己。由此得出立意：要客观定位自己、学会换位思考。</w:t>
      </w:r>
    </w:p>
    <w:p>
      <w:pPr>
        <w:ind w:left="0" w:right="0" w:firstLine="560"/>
        <w:spacing w:before="450" w:after="450" w:line="312" w:lineRule="auto"/>
      </w:pPr>
      <w:r>
        <w:rPr>
          <w:rFonts w:ascii="宋体" w:hAnsi="宋体" w:eastAsia="宋体" w:cs="宋体"/>
          <w:color w:val="000"/>
          <w:sz w:val="28"/>
          <w:szCs w:val="28"/>
        </w:rPr>
        <w:t xml:space="preserve">　　方法二：抓关键句法</w:t>
      </w:r>
    </w:p>
    <w:p>
      <w:pPr>
        <w:ind w:left="0" w:right="0" w:firstLine="560"/>
        <w:spacing w:before="450" w:after="450" w:line="312" w:lineRule="auto"/>
      </w:pPr>
      <w:r>
        <w:rPr>
          <w:rFonts w:ascii="宋体" w:hAnsi="宋体" w:eastAsia="宋体" w:cs="宋体"/>
          <w:color w:val="000"/>
          <w:sz w:val="28"/>
          <w:szCs w:val="28"/>
        </w:rPr>
        <w:t xml:space="preserve">　　关键句常常有暗示材料中心的作用。所以有些材料的关键性语句可以作为选择立意角度的突破口。审题立意步骤：通读材料，寻找材料中人物的评议性语句，这往往就是材料的关键句;从关键句中确定关键词;分析关键词的寓意（象征义、比喻义、双关义等等），进而得出准确立意。</w:t>
      </w:r>
    </w:p>
    <w:p>
      <w:pPr>
        <w:ind w:left="0" w:right="0" w:firstLine="560"/>
        <w:spacing w:before="450" w:after="450" w:line="312" w:lineRule="auto"/>
      </w:pPr>
      <w:r>
        <w:rPr>
          <w:rFonts w:ascii="宋体" w:hAnsi="宋体" w:eastAsia="宋体" w:cs="宋体"/>
          <w:color w:val="000"/>
          <w:sz w:val="28"/>
          <w:szCs w:val="28"/>
        </w:rPr>
        <w:t xml:space="preserve">　　就材料而言，关键句应该是第二段尼采的话：“我是河边的栏杆，谁能扶我，便扶我吧！我不是你们的拐杖。”从关键句子，我们可抓关键词“河边的栏杆”“拐杖”，两个关键词显然是取其比喻义。我们分析可知，“栏杆”立在那儿，不拒绝帮助任何有需要的人，但是它在自己该在的地方，它的价值建立在自身位置上，之所以对他人有价值，是因为在自己根基上成长，而不是刻意地迁就和迎合。而“拐杖”可随人到处跑，因人的需要而迎合。两个关键词告诉我们：不因需要而刻意迎合，也不妄自尊大，把自己抬到一个不该有的高度，动不得就藐视这个世界。</w:t>
      </w:r>
    </w:p>
    <w:p>
      <w:pPr>
        <w:ind w:left="0" w:right="0" w:firstLine="560"/>
        <w:spacing w:before="450" w:after="450" w:line="312" w:lineRule="auto"/>
      </w:pPr>
      <w:r>
        <w:rPr>
          <w:rFonts w:ascii="宋体" w:hAnsi="宋体" w:eastAsia="宋体" w:cs="宋体"/>
          <w:color w:val="000"/>
          <w:sz w:val="28"/>
          <w:szCs w:val="28"/>
        </w:rPr>
        <w:t xml:space="preserve">　　由此得出立意：努力做好本职，以实现自身价值。</w:t>
      </w:r>
    </w:p>
    <w:p>
      <w:pPr>
        <w:ind w:left="0" w:right="0" w:firstLine="560"/>
        <w:spacing w:before="450" w:after="450" w:line="312" w:lineRule="auto"/>
      </w:pPr>
      <w:r>
        <w:rPr>
          <w:rFonts w:ascii="宋体" w:hAnsi="宋体" w:eastAsia="宋体" w:cs="宋体"/>
          <w:color w:val="000"/>
          <w:sz w:val="28"/>
          <w:szCs w:val="28"/>
        </w:rPr>
        <w:t xml:space="preserve">　　角度引导：无论是“由果溯因法”还是“找关键句法”，考生在审题时都需要透过材料展现给我们的表面特征和外部联系的现象，去触及事物本质和内部联系，将感性认识上升到理想认识。就本则材料得出的两个立意看，第二个立意相较于第一个立意而言，能够更深层地挖掘材料的本质，属进阶角度。材料中的“栏杆”和“拐杖”，考生可根据其功用和特征来把握其深层意义，并由此及彼、由物及人，作大胆联想，不能狭隘地停留在字面上理解。</w:t>
      </w:r>
    </w:p>
    <w:p>
      <w:pPr>
        <w:ind w:left="0" w:right="0" w:firstLine="560"/>
        <w:spacing w:before="450" w:after="450" w:line="312" w:lineRule="auto"/>
      </w:pPr>
      <w:r>
        <w:rPr>
          <w:rFonts w:ascii="宋体" w:hAnsi="宋体" w:eastAsia="宋体" w:cs="宋体"/>
          <w:color w:val="000"/>
          <w:sz w:val="28"/>
          <w:szCs w:val="28"/>
        </w:rPr>
        <w:t xml:space="preserve">　　选材指导：根据进阶角度，建议考生由“栏杆”进一步联想，选取那些在自己岗位上踏实工作取得大的成绩却淡泊名利、不迎合他人的人为写作素材，以高度契合主题。</w:t>
      </w:r>
    </w:p>
    <w:p>
      <w:pPr>
        <w:ind w:left="0" w:right="0" w:firstLine="560"/>
        <w:spacing w:before="450" w:after="450" w:line="312" w:lineRule="auto"/>
      </w:pPr>
      <w:r>
        <w:rPr>
          <w:rFonts w:ascii="宋体" w:hAnsi="宋体" w:eastAsia="宋体" w:cs="宋体"/>
          <w:color w:val="000"/>
          <w:sz w:val="28"/>
          <w:szCs w:val="28"/>
        </w:rPr>
        <w:t xml:space="preserve">　　【佳作赏析】</w:t>
      </w:r>
    </w:p>
    <w:p>
      <w:pPr>
        <w:ind w:left="0" w:right="0" w:firstLine="560"/>
        <w:spacing w:before="450" w:after="450" w:line="312" w:lineRule="auto"/>
      </w:pPr>
      <w:r>
        <w:rPr>
          <w:rFonts w:ascii="宋体" w:hAnsi="宋体" w:eastAsia="宋体" w:cs="宋体"/>
          <w:color w:val="000"/>
          <w:sz w:val="28"/>
          <w:szCs w:val="28"/>
        </w:rPr>
        <w:t xml:space="preserve">　　莫让修芦碍月生</w:t>
      </w:r>
    </w:p>
    <w:p>
      <w:pPr>
        <w:ind w:left="0" w:right="0" w:firstLine="560"/>
        <w:spacing w:before="450" w:after="450" w:line="312" w:lineRule="auto"/>
      </w:pPr>
      <w:r>
        <w:rPr>
          <w:rFonts w:ascii="宋体" w:hAnsi="宋体" w:eastAsia="宋体" w:cs="宋体"/>
          <w:color w:val="000"/>
          <w:sz w:val="28"/>
          <w:szCs w:val="28"/>
        </w:rPr>
        <w:t xml:space="preserve">　　日常生活中，我们不乏看见两种人：将自己的个人价值放于过低或过高的位置。对于前者来说，他们或许正是像老舍所说：“谦虚使人的心缩小，像一个小石卵，虽然小，而极结实。”谦虚固然是一种良好的人生态度，而事实上，过于谦虚的态度容易被他人的意见左右，成为别人手中的拐杖，迁就他人，失去自我的根基。他们看似秉承一种谦逊允恭的态度生活，实际上已经陷入他人的牢笼。我想，真正的谦虚一定是在坚持自我的基础上对他人正确意见的虚心接受，是对自我的永不满足，和拥有不停歇前进的脚步。</w:t>
      </w:r>
    </w:p>
    <w:p>
      <w:pPr>
        <w:ind w:left="0" w:right="0" w:firstLine="560"/>
        <w:spacing w:before="450" w:after="450" w:line="312" w:lineRule="auto"/>
      </w:pPr>
      <w:r>
        <w:rPr>
          <w:rFonts w:ascii="宋体" w:hAnsi="宋体" w:eastAsia="宋体" w:cs="宋体"/>
          <w:color w:val="000"/>
          <w:sz w:val="28"/>
          <w:szCs w:val="28"/>
        </w:rPr>
        <w:t xml:space="preserve">　　而于后者而言，他们容易自负，失去慈悲的心怀。对自我价值的过于自信，使得这一类人总喜欢将自己的个人作用强加于别人身上，造成需求与服务的失衡，给他人带来不便和困惑。马良曾在《坦白书》中说到，我所有自负皆来自我的自卑，所有的英雄气概都来自于软弱。这种复杂的心理正宣告着个人价值定位的偏颇。正如海底捞以细致入微的服务出名，服务员虽要尽职，可是很多时候他们将“客人即为上帝”过于推崇，往往带来客人的反感。</w:t>
      </w:r>
    </w:p>
    <w:p>
      <w:pPr>
        <w:ind w:left="0" w:right="0" w:firstLine="560"/>
        <w:spacing w:before="450" w:after="450" w:line="312" w:lineRule="auto"/>
      </w:pPr>
      <w:r>
        <w:rPr>
          <w:rFonts w:ascii="宋体" w:hAnsi="宋体" w:eastAsia="宋体" w:cs="宋体"/>
          <w:color w:val="000"/>
          <w:sz w:val="28"/>
          <w:szCs w:val="28"/>
        </w:rPr>
        <w:t xml:space="preserve">　　尼采在《查拉图斯特拉如是说》中曾提到过：“我是一根栏杆，你们想扶我便扶我吧！我不是你们的拐杖。”是啊！原来做一根栏杆就好了。它既不卑微，也不骄傲，总是静静地伫立在那里。在坚守自我的同时，也为世人带来“凭栏望远”的便利，满足疲惫的行人倚靠的需要。以栏杆喻人，便是不卑不亢，不骄不躁，一心做好本职工作的生活态度。栏杆之所以成为有用之物，是因为它在自我的根基上成长，而不是到处跑的拐杖。当人们需要它时，他在那里;当人们离去，它依然在那里。而这恰恰值得我们大部分人学习。这可以是一份职业素养，亦能成为自我成长的规范。</w:t>
      </w:r>
    </w:p>
    <w:p>
      <w:pPr>
        <w:ind w:left="0" w:right="0" w:firstLine="560"/>
        <w:spacing w:before="450" w:after="450" w:line="312" w:lineRule="auto"/>
      </w:pPr>
      <w:r>
        <w:rPr>
          <w:rFonts w:ascii="宋体" w:hAnsi="宋体" w:eastAsia="宋体" w:cs="宋体"/>
          <w:color w:val="000"/>
          <w:sz w:val="28"/>
          <w:szCs w:val="28"/>
        </w:rPr>
        <w:t xml:space="preserve">　　当把这种抽象的意义贴近生活现实，放眼浩瀚的长空，我们会发现这种态度在无数文人身上体现得淋漓尽致。有言道：“文人有傲骨而无傲气。”亦如汪曾祺先生，他的身上无时无刻不闪耀着这种人性的光辉。他去往西南联大学习知识研究学问时，是一名学生，也是一位学者。在那个知识分子倍受推崇的年代，却学在简陋铁皮棚，住在破旧茅草屋，和无数同仁一起衍生出“穷且益坚，不坠青云之志”的人天可感的西南联大精神，共同成就了一代青史留名的西南聯大知识分子。他也钟爱昆明的美食，留下“正义路边养正气，小西门外试撩青，人间至味干巴菌，世上馋人大学生”的句子。如此在炮火的催逼下日复一日，我想，他便如这栏杆一样。当你走进他的作品细细品味，你会品咂到字里行间满溢着的温润随和，也能深刻体悟到警醒和促使人前进的力量。</w:t>
      </w:r>
    </w:p>
    <w:p>
      <w:pPr>
        <w:ind w:left="0" w:right="0" w:firstLine="560"/>
        <w:spacing w:before="450" w:after="450" w:line="312" w:lineRule="auto"/>
      </w:pPr>
      <w:r>
        <w:rPr>
          <w:rFonts w:ascii="宋体" w:hAnsi="宋体" w:eastAsia="宋体" w:cs="宋体"/>
          <w:color w:val="000"/>
          <w:sz w:val="28"/>
          <w:szCs w:val="28"/>
        </w:rPr>
        <w:t xml:space="preserve">　　莫让修芦碍月生，正如月的光辉不需要被任何东西遮蔽，我们的自我价值也不要被过于谦卑和自大的心态所掩盖和扭曲。去做一根栏杆吧，让自我的光辉照耀那些前行中处于黑暗之中的人。</w:t>
      </w:r>
    </w:p>
    <w:p>
      <w:pPr>
        <w:ind w:left="0" w:right="0" w:firstLine="560"/>
        <w:spacing w:before="450" w:after="450" w:line="312" w:lineRule="auto"/>
      </w:pPr>
      <w:r>
        <w:rPr>
          <w:rFonts w:ascii="宋体" w:hAnsi="宋体" w:eastAsia="宋体" w:cs="宋体"/>
          <w:color w:val="000"/>
          <w:sz w:val="28"/>
          <w:szCs w:val="28"/>
        </w:rPr>
        <w:t xml:space="preserve">　　【教师评点】</w:t>
      </w:r>
    </w:p>
    <w:p>
      <w:pPr>
        <w:ind w:left="0" w:right="0" w:firstLine="560"/>
        <w:spacing w:before="450" w:after="450" w:line="312" w:lineRule="auto"/>
      </w:pPr>
      <w:r>
        <w:rPr>
          <w:rFonts w:ascii="宋体" w:hAnsi="宋体" w:eastAsia="宋体" w:cs="宋体"/>
          <w:color w:val="000"/>
          <w:sz w:val="28"/>
          <w:szCs w:val="28"/>
        </w:rPr>
        <w:t xml:space="preserve">　　文章结构清晰，符合议论文写作中“是什么——为什么——怎么做”的一般模式。开篇就材料中提到的两种不同生活态度——“将自己的个人价值放于过低或过高的位置”展开论述，对其形成根源作深入分析，紧接着，作者由尼采的话引出解决措施，既不应卑微，也不能骄傲，并由物及人，告诉我们应该做一个不卑不亢、不骄不躁的人。文章议论至此并未搁笔，而是列举汪曾祺先生的事例，增加了议论的深度，并增添了文章的文学色彩。最后回扣观点，总结号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2025-06-20T04:44:49+08:00</dcterms:created>
  <dcterms:modified xsi:type="dcterms:W3CDTF">2025-06-20T04:44:49+08:00</dcterms:modified>
</cp:coreProperties>
</file>

<file path=docProps/custom.xml><?xml version="1.0" encoding="utf-8"?>
<Properties xmlns="http://schemas.openxmlformats.org/officeDocument/2006/custom-properties" xmlns:vt="http://schemas.openxmlformats.org/officeDocument/2006/docPropsVTypes"/>
</file>