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成熟，一种并不陡峭的高度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家了，只道是风景依稀似去年：梅花怒放。不同的是，邻居大娘头上的银丝由几根多到几缕，村里不比城里，一出门就是风吹日晒，加上劳作，人苍老得很快。邻居的伙伴们长大许多，没有了去年的唧唧喳喳，交流起来，发现我们的思想近乎格格不入。虽然，这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只道是风景依稀似去年：梅花怒放。不同的是，邻居大娘头上的银丝由几根多到几缕，村里不比城里，一出门就是风吹日晒，加上劳作，人苍老得很快。邻居的伙伴们长大许多，没有了去年的唧唧喳喳，交流起来，发现我们的思想近乎格格不入。虽然，这是在我的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坐在楼顶看日落，即使是在冬天。其实所谓楼，不过只有两层，但在我的家乡，已经没有什么能遮得住视线了。看到远处的麦田，想起小时侯，我和爸爸举着自己糊的风筝，一起在田里跑，还有每年初春时候，去野外采药草，那些开紫色的绒花的叫地黄根……这些是我童年最美好的记忆。微微抬起头，冬日的阳光特有的安静，撒下最后的光辉，我朝夕阳落下的方向看去，脑海中隐隐浮现出十几张稚嫩的脸，不禁幽幽叹息，想想三年前，各个信誓旦旦，而今我却独自坐在这儿，不由有点怅然若失：以前因为学过散打加入梅花帮，我这个三当家曾在那帮比我年龄长几岁的“小弟”们面前威风凛凛。记得很多次半夜村外破屋、残灯下的秘密会议，记得大哥嘴里的烟卷，记得帮中弟兄讲述被砍的经历时，我愤愤地说与那“十三鹰”势不两立，记得二哥破门而入时摔在地上的十几把砍刀。直到父母让我转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冷风吹过，把我从回忆里拉回。我不由地低头，挽起袖子，淡淡地看着手臂上浅浅的刺青。那些曾经让我觉得刺激，曾经以为很风光，曾经认为是成熟的往事，今天觉得真的很傻。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想起余秋雨的那句“成熟是一种并不陡峭的高度”我理解，也曾尝试，只是做到了高度，却相当陡峭。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那是年少的轻狂和无知。现在梅花帮还在，也许胜过从前，但我也知道，我和他们选择了两种不同的路。虽然他们见到我还会喊我姐，大哥、二哥我也照叫，但我心里总有个声音：他们虽然还是你的朋友，但道不同，不能相为谋。在我看来，他们很义气，也比以前成熟了不少，但谈话中常常夹带的不和谐的字眼让我频频皱眉，尽管知道他们毫无恶意，甚至是出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难道自己真的变了？看看不远处的梅花，繁华得近乎摄人心魄！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上学的我，从一开始就给同学们留下了很开朗的感觉。现在想想，我也许本来就不属于那里。我带来的，只有高高飞起的风筝、田野里那一朵朵紫色的绒花，当然还有手臂上的刺青――三片梅花。我已经适应了把那三片梅花只看作风景。我不是圣人，无法屏弃别人的目光，来个睥睨人生。但那“多少绿荷相倚恨，一时回首背西风”的感觉我很清楚。我不想再过多的回想，更没理由让自己的人生暗淡。所以，每当有同学问起那三片梅花时，我总是笑而不答。曾经留恋往返也好，曾经惘自沉迷也好，既然已是风景，那就要笑着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在学校里，人人平等，互相尊重。我用自己的努力换来了欣赏的眼光，交到许多志同道合的朋友。我想，我在慢慢成熟，拥有高度，那种并不陡峭的高度。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