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:我的未来不是梦750字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我就是那么的与未来不期而遇。　　记得自己懵懂的小时候，总把未来当成很遥远的事情，总以为我以后一定是充满阳光的生活，总是没有顾忌的放松着。在春风的轻轻吹浮下，梦想的萌芽迎面生长，身体里像灌入了一鼓热流，我知道，那叫动力，浇灌着梦想的萌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我就是那么的与未来不期而遇。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自己懵懂的小时候，总把未来当成很遥远的事情，总以为我以后一定是充满阳光的生活，总是没有顾忌的放松着。在春风的轻轻吹浮下，梦想的萌芽迎面生长，身体里像灌入了一鼓热流，我知道，那叫动力，浇灌着梦想的萌芽。还知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我手中的一块石头，打漂于水上，漾起一大片水花，然后散出一轮又一轮的波纹。慢慢地，平静了下来，变成了模糊的一片回忆，淹没在心里的最深处，你以为梦想就那么随之而然的消失了，但却为什么突然的沉默了，在心态平和的时间下，如一股巨大的暖流，进入全身，你不得不笑自己，梦想是你永远打破不了，放开不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梦想如歌，唱着动人的旋律，那弱小的灵魂顿时变得强大，回忆如电影般回放，你开始屏起呼吸来，在自己的生活里挣扎着，回忆着，你的过去，你的现在，你的未来，你是否看到了无处放飞的梦想？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我们拿着梦想奔赴未来的旅途，遍地都是坎坷和险恶，此时的你想变成项羽拿起“武器”奋力“杀敌”，勇敢执着，坚强自信。在繁嚣的世俗中，寻找着未来的方向，甩开平庸的人生，在青春的鼓励下走向光明。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既使失败也要不失骄傲的站起。哪怕路途上开满了芬芳美丽的鲜花，朋友们，千万不要迷惘，美丽是世界上的诱惑，不要为此停留前进的脚步。为奔赴未来而感到劳累，你可以暂且停下休息，但一定不要放弃，走下去，去开辟你新的生活，去谱写你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追求选择。我们现在处于最热血的年纪，别犹豫了，没有人愿做别人的配角，也没有人愿做流浪的孩子，我们的人生应该是充满色彩和光明的，让我们千里之行，始于足下，赶走生活里的黑暗，让我们勇敢前进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让我们举起手大声呼喊：我的未来不是梦。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山东济宁微山县微山县第二中学高二:晨曦文学社(邵珠婷)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