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余华活着读后感作文400字</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余华活着读后感作文400字5篇《活着》是一本让人深感沉重并郁郁不快的小说。作者是以一种近乎冷酷的平静叙述了这个故事。看完《活着》你也有不少新的感受吧?那么一起来写写《活着》的读后感吧!你是否在找正准备撰写“余华活着读后感作文400字”，下面...</w:t>
      </w:r>
    </w:p>
    <w:p>
      <w:pPr>
        <w:ind w:left="0" w:right="0" w:firstLine="560"/>
        <w:spacing w:before="450" w:after="450" w:line="312" w:lineRule="auto"/>
      </w:pPr>
      <w:r>
        <w:rPr>
          <w:rFonts w:ascii="宋体" w:hAnsi="宋体" w:eastAsia="宋体" w:cs="宋体"/>
          <w:color w:val="000"/>
          <w:sz w:val="28"/>
          <w:szCs w:val="28"/>
        </w:rPr>
        <w:t xml:space="preserve">余华活着读后感作文400字5篇</w:t>
      </w:r>
    </w:p>
    <w:p>
      <w:pPr>
        <w:ind w:left="0" w:right="0" w:firstLine="560"/>
        <w:spacing w:before="450" w:after="450" w:line="312" w:lineRule="auto"/>
      </w:pPr>
      <w:r>
        <w:rPr>
          <w:rFonts w:ascii="宋体" w:hAnsi="宋体" w:eastAsia="宋体" w:cs="宋体"/>
          <w:color w:val="000"/>
          <w:sz w:val="28"/>
          <w:szCs w:val="28"/>
        </w:rPr>
        <w:t xml:space="preserve">《活着》是一本让人深感沉重并郁郁不快的小说。作者是以一种近乎冷酷的平静叙述了这个故事。看完《活着》你也有不少新的感受吧?那么一起来写写《活着》的读后感吧!你是否在找正准备撰写“余华活着读后感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#182496&gt;余华活着读后感作文400字篇1</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宋体" w:hAnsi="宋体" w:eastAsia="宋体" w:cs="宋体"/>
          <w:color w:val="000"/>
          <w:sz w:val="28"/>
          <w:szCs w:val="28"/>
        </w:rPr>
        <w:t xml:space="preserve">#182498&gt;余华活着读后感作文400字篇2</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#182497&gt;余华活着读后感作文400字篇3</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宋体" w:hAnsi="宋体" w:eastAsia="宋体" w:cs="宋体"/>
          <w:color w:val="000"/>
          <w:sz w:val="28"/>
          <w:szCs w:val="28"/>
        </w:rPr>
        <w:t xml:space="preserve">#182494&gt;余华活着读后感作文400字篇4</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宋体" w:hAnsi="宋体" w:eastAsia="宋体" w:cs="宋体"/>
          <w:color w:val="000"/>
          <w:sz w:val="28"/>
          <w:szCs w:val="28"/>
        </w:rPr>
        <w:t xml:space="preserve">#182495&gt;余华活着读后感作文400字篇5</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&gt;活着个人感悟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