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写物品的作文：小闹钟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&gt;写物品的作文：小闹钟　　我有一个小闹钟，它的外形象一个小姑娘，我给它取名叫“小天使”　　“小天使”长着一个圆乎乎的大脑袋，棕红色的头发中心别着一个漂亮的小红花。“小天使”梳着两个羊角辫，金黄色的丝带在辫子上一扎，啊，真漂亮!“小天使”...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&gt;写物品的作文：小闹钟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我有一个小闹钟，它的外形象一个小姑娘，我给它取名叫“小天使”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天使”长着一个圆乎乎的大脑袋，棕红色的头发中心别着一个漂亮的小红花。“小天使”梳着两个羊角辫，金黄色的丝带在辫子上一扎，啊，真漂亮!“小天使”浓浓的眉毛下长着一双炯炯有神的大眼睛，晶莹透亮，那长长的睫毛更是施展出自己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天使”穿着蓝色的连衣裙，上面点缀着一些白色的小星星，小月亮。裙子里套着一件红色上衣。它一只手只指着胸前显示的时间，一只手斜着向外伸，好像是在欢迎客人，又像是提醒人们注意时间。再往下看，一双小黄鞋闪闪发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每天早晨小闹钟就按时冲我叫：“叽叽叽，叽叽叽，叽叽……宝宝起床，起床――”一直到把我叫醒为止。就这样我上学从来没有迟到过。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小闹钟陪伴我度过了许多快乐的时光，成了我亲密的小伙伴。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