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六年级愚人节作文500字：愚人节趣事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以下是为大家准备的&gt;六年级愚人节作文500字：愚人节趣事，供您借鉴。　　光阴似箭，转眼间，已经开学一个半月了。这天，校园里跟往常一样安宁平静，可周雅露却发现今天班里爱搞恶作剧开玩笑的人多了。就连班长、副班长也加入了恶作剧的行列，老师竟视而不...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以下是为大家准备的&gt;六年级愚人节作文500字：愚人节趣事，供您借鉴。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光阴似箭，转眼间，已经开学一个半月了。这天，校园里跟往常一样安宁平静，可周雅露却发现今天班里爱搞恶作剧开玩笑的人多了。就连班长、副班长也加入了恶作剧的行列，老师竟视而不见。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周雅露开始猜测，今天是狂欢节?好像不是，儿童节?也不是。今天是4月1日，到底蕴藏着什么意义呢?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周雅露感到被谁拍了一下肩膀，可转过身一看，没人啊!她又感到被人打了一下腰，可一看，后面根本就什么也没有。莫非……学校闹鬼了?不然同学们怎么疯狂起来了呢?可能是要把鬼吓走吧!不过……那还是太恐怖了。于是周雅露以最快的速度冲到楼下，可居然遇到了好友李雯。周雅露连忙对她说：“学校闹鬼了，快逃吧!我刚被一个人拍了两下，可发现后面什么都没有。”“你慌什么呀!平常说你笨，你不信。今天是愚人节，昨天老师不是说了吗?今天学校放一天假，各班自由狂欢，捉弄别人，嘻嘻。”李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周雅露恍然大悟，高兴地和李雯上楼跟同学们一起玩去了。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就听班主任秦丽老师笑眯眯地说：“明天教育局统一再放一天假，具体情况同学们可以到校门口的公告栏上看通知。”虽然知道今天是愚人节，可在周雅露看来，她美丽善良的秦老师是绝对不会骗人的。但其他同学不信，争先恐后地跑向校门口。可结果都是满脸愤怒地回来了。哈哈!秦老师居然也会这么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在接下来的半天里，各班仍是恶作剧连连，真真假假，假假真真，平常再聪明的人，都会在今天变成“愚人”，大家互开玩笑、互相愚弄，快乐无穷。原来这就是“愚人节”所蕴藏的意义啊。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