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七夕情人节作文600字：中国爱情节</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&gt;为大家整理的七夕情人节作文600字：中国爱情节的文章，供大家学习参考！更多最新信息请点击&gt;节日作文大全中国爱情节 今天是中国传统节日“七夕”。现在不少人称之为“中国情人节”，精明的商家更是趁机打着“中国情人节”的口号搞起了促销。民俗专家表...</w:t>
      </w:r>
    </w:p>
    <w:p>
      <w:pPr>
        <w:ind w:left="0" w:right="0" w:firstLine="560"/>
        <w:spacing w:before="450" w:after="450" w:line="312" w:lineRule="auto"/>
      </w:pPr>
      <w:r>
        <w:rPr>
          <w:rFonts w:ascii="宋体" w:hAnsi="宋体" w:eastAsia="宋体" w:cs="宋体"/>
          <w:color w:val="000"/>
          <w:sz w:val="28"/>
          <w:szCs w:val="28"/>
        </w:rPr>
        <w:t xml:space="preserve">&gt;为大家整理的七夕情人节作文600字：中国爱情节的文章，供大家学习参考！更多最新信息请点击&gt;节日作文大全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中国爱情节</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2024多年历史，又称“乞巧节”“女儿节”，还有叫“双七”“香日”“星期”“巧夕”“双七”“兰夜”“穿针节“等等，是中国传统节日中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_年，“七夕”被列入第一批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2025-06-21T02:55:27+08:00</dcterms:created>
  <dcterms:modified xsi:type="dcterms:W3CDTF">2025-06-21T02:55:27+08:00</dcterms:modified>
</cp:coreProperties>
</file>

<file path=docProps/custom.xml><?xml version="1.0" encoding="utf-8"?>
<Properties xmlns="http://schemas.openxmlformats.org/officeDocument/2006/custom-properties" xmlns:vt="http://schemas.openxmlformats.org/officeDocument/2006/docPropsVTypes"/>
</file>