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90后余佳文的创业故事</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许多人对90后的影响就是自由个性、放荡不羁的，可是你们却不知道在这背后年轻的创业者也会努力的去追求自己的梦想，也想要通过自己的努力实现自己的价值。以下是小编整理的关于90后余佳文的创业故事的文章，欢迎大家阅读。　　随着互联网不断发展的潮...</w:t>
      </w:r>
    </w:p>
    <w:p>
      <w:pPr>
        <w:ind w:left="0" w:right="0" w:firstLine="560"/>
        <w:spacing w:before="450" w:after="450" w:line="312" w:lineRule="auto"/>
      </w:pPr>
      <w:r>
        <w:rPr>
          <w:rFonts w:ascii="宋体" w:hAnsi="宋体" w:eastAsia="宋体" w:cs="宋体"/>
          <w:color w:val="000"/>
          <w:sz w:val="28"/>
          <w:szCs w:val="28"/>
        </w:rPr>
        <w:t xml:space="preserve">　　许多人对90后的影响就是自由个性、放荡不羁的，可是你们却不知道在这背后年轻的创业者也会努力的去追求自己的梦想，也想要通过自己的努力实现自己的价值。以下是小编整理的关于90后余佳文的创业故事的文章，欢迎大家阅读。</w:t>
      </w:r>
    </w:p>
    <w:p>
      <w:pPr>
        <w:ind w:left="0" w:right="0" w:firstLine="560"/>
        <w:spacing w:before="450" w:after="450" w:line="312" w:lineRule="auto"/>
      </w:pPr>
      <w:r>
        <w:rPr>
          <w:rFonts w:ascii="宋体" w:hAnsi="宋体" w:eastAsia="宋体" w:cs="宋体"/>
          <w:color w:val="000"/>
          <w:sz w:val="28"/>
          <w:szCs w:val="28"/>
        </w:rPr>
        <w:t xml:space="preserve">　　随着互联网不断发展的潮流，一批闪着星光的年轻创业者进入人们的眼球，并且被推上风口浪尖。许多人对90后的影响就是自由个性、放荡不羁的，可是你们却不知道在这背后年轻的创业者也会努力的去追求自己的梦想，也想要通过自己的努力实现自己的价值。对，就是这么屌的节奏，一起来看最近让互联网不太平静的90后创业代表人物—余佳文的创业故事。</w:t>
      </w:r>
    </w:p>
    <w:p>
      <w:pPr>
        <w:ind w:left="0" w:right="0" w:firstLine="560"/>
        <w:spacing w:before="450" w:after="450" w:line="312" w:lineRule="auto"/>
      </w:pPr>
      <w:r>
        <w:rPr>
          <w:rFonts w:ascii="宋体" w:hAnsi="宋体" w:eastAsia="宋体" w:cs="宋体"/>
          <w:color w:val="000"/>
          <w:sz w:val="28"/>
          <w:szCs w:val="28"/>
        </w:rPr>
        <w:t xml:space="preserve">　　可能一开始很多人认识余佳文的时候，是因为他在某个节目中狂妄的演讲引起网友们的争议才知道这号人物的，他被网友们冠上“史上最霸道总裁”的称号。</w:t>
      </w:r>
    </w:p>
    <w:p>
      <w:pPr>
        <w:ind w:left="0" w:right="0" w:firstLine="560"/>
        <w:spacing w:before="450" w:after="450" w:line="312" w:lineRule="auto"/>
      </w:pPr>
      <w:r>
        <w:rPr>
          <w:rFonts w:ascii="宋体" w:hAnsi="宋体" w:eastAsia="宋体" w:cs="宋体"/>
          <w:color w:val="000"/>
          <w:sz w:val="28"/>
          <w:szCs w:val="28"/>
        </w:rPr>
        <w:t xml:space="preserve">　　但其实每个能成功的人，都源于对这份事业的热爱与坚持，90后创业代表人物—余佳文的创业故事也不外乎如此。</w:t>
      </w:r>
    </w:p>
    <w:p>
      <w:pPr>
        <w:ind w:left="0" w:right="0" w:firstLine="560"/>
        <w:spacing w:before="450" w:after="450" w:line="312" w:lineRule="auto"/>
      </w:pPr>
      <w:r>
        <w:rPr>
          <w:rFonts w:ascii="宋体" w:hAnsi="宋体" w:eastAsia="宋体" w:cs="宋体"/>
          <w:color w:val="000"/>
          <w:sz w:val="28"/>
          <w:szCs w:val="28"/>
        </w:rPr>
        <w:t xml:space="preserve">　　1990年出生的余佳文出生于广东潮汕地区的一个卖猪肉为生的家庭，但是他从小很讨厌猪肉味，便立志要成为一个不一样的人，想要成为不一样的人就不能只是吹吹牛而已。凭借着对计算机的兴趣，他在高一的时候就开始自学编程并创办了他人生中的第一个网站——高中社交网站，到20xx年时网站已经开始盈利并赚的人生的第一桶金100万。</w:t>
      </w:r>
    </w:p>
    <w:p>
      <w:pPr>
        <w:ind w:left="0" w:right="0" w:firstLine="560"/>
        <w:spacing w:before="450" w:after="450" w:line="312" w:lineRule="auto"/>
      </w:pPr>
      <w:r>
        <w:rPr>
          <w:rFonts w:ascii="宋体" w:hAnsi="宋体" w:eastAsia="宋体" w:cs="宋体"/>
          <w:color w:val="000"/>
          <w:sz w:val="28"/>
          <w:szCs w:val="28"/>
        </w:rPr>
        <w:t xml:space="preserve">　　但随后余佳文就读广州大学华软软件学院认为网站没有大的发展前景便把网站卖掉了。</w:t>
      </w:r>
    </w:p>
    <w:p>
      <w:pPr>
        <w:ind w:left="0" w:right="0" w:firstLine="560"/>
        <w:spacing w:before="450" w:after="450" w:line="312" w:lineRule="auto"/>
      </w:pPr>
      <w:r>
        <w:rPr>
          <w:rFonts w:ascii="宋体" w:hAnsi="宋体" w:eastAsia="宋体" w:cs="宋体"/>
          <w:color w:val="000"/>
          <w:sz w:val="28"/>
          <w:szCs w:val="28"/>
        </w:rPr>
        <w:t xml:space="preserve">　　这位90后CEO身上有太多专属他的标签，比如说活在当下、不走寻常路、无所畏惧等等，所以才有了它一款自己设计的个性产品“超级课程表”软件。徐佳文觉得今天的教育课程都不人性化，而超级课程表是一款面向大学生的校园应用工具，有学习必备的课程笔记记录、还可以及时了解校园资讯、以及校园社交等功能，丰富了大学生的校园生活。据数据显示现在这款软件已经拥有一千七百多注册用户、覆盖了中国三千多所高校，是校园社区软件的佼佼者。其实一开始这个软件是被拒绝的，老师认为这只是个课程表而已，赚不了什么钱。被婆了一桶冷水的余佳文还是不死心，不断寻找识慧眼的伯乐，几十个风投都拒绝了他，在最绝望的时刻再一次就会上，第一次得到一个投资人五十万的资金，再后来得到360ceo周鸿祎和红杉的投资，超级课程表慢慢做大，步入正轨并实现盈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2025-06-20T00:53:02+08:00</dcterms:created>
  <dcterms:modified xsi:type="dcterms:W3CDTF">2025-06-20T00:53:02+08:00</dcterms:modified>
</cp:coreProperties>
</file>

<file path=docProps/custom.xml><?xml version="1.0" encoding="utf-8"?>
<Properties xmlns="http://schemas.openxmlformats.org/officeDocument/2006/custom-properties" xmlns:vt="http://schemas.openxmlformats.org/officeDocument/2006/docPropsVTypes"/>
</file>