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有关科技兴国读后感字实用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有关科技兴国读后感字实用一如果我们不创造不科技，没有车我们出行很困难；没有电脑我们就不能获得更多知识；没有飞机我们就不能很快到达远方。没有了科技我们中国就不能富强。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有关科技兴国读后感字实用一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。我想发明一件奇特的衣服。当热了，他可以自动变成薄衣服。当冷了他可以自动加厚。它还可以变换样式，它会出现一个屏幕你可以自由设计，它就会变成什么样。它还可以发出香味。有驱蚊的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这些有用的东西当然要靠我们的才智发明出来。所以我们要好好学习，努力完成我的中国梦。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梦想在长城脚下放飞，我们要把梦想变成现实。完成我的中国梦，让自己的一份力量贡献祖国，让她变得更加富强！  关于科技兴国科技强国主题活动征文（二） 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早上好！我是科学李老师，今天我国旗下讲话的主题是“科技兴则国家兴，科技强则国家强”。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喜欢科学么？我相信每个孩子都是天生的“科学家”，从你们与小动物为伴的笑容里，从你们摆弄大大小小物件的眼神中………我知道，你对这个世界有着天生的好奇，我们把它叫做求知欲，这是你们成长的基石。但是要成为一名真正的科学家，光有好奇心就足够了么？发明大王爱迪生在发明出白炽灯之前，与助手们将1600种耐热材料进行了试验，经过2024多次实验才成功。杂交水稻之父袁隆平在长达9年的时间里不断创新，培育出高产的杂交水稻，掀起绿色革命。科学进步的背后是科学家们十年如一日的坚持与创新，探索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探索的勇气，创新的意识与坚持的精神，也是你们面对未来世界必须具有的品质。未来是怎样的？着眼当下，3d打印能在24小时内建造一个适合居住的房子，智能机器能帮助人们完成诸多工作…科技的发展改变着我们的生活。习主席说到，我们比历史上任何时期都更需要建设世界科技强国！建设科技强国，是新时代实现中华民族伟大复兴中国梦的必然选择。过去5年，中国大力实施科教兴国战略，载人航天、深海探测、超级计算、人工智能等持续突破，带动了相关科学、技术和工程领域的发展。高速铁路、核电、超级水稻等领域的技术逐渐成熟，开始向国外出口，我们的祖国已成为世界第二研发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国家的核心竞争力，今时今日之中国身处瞬息万变的历史洪流中，努力成为世界主要科学中心和创新高地，才能在未来世界中占有一席之地。今时今日的你们，正是中国未来发展的核心力量，少年强则国强，少年进步则国进步，今日之责任，不在他人，而全在我少年。孩子们，加油吧，愿在未来的科技世界里，你们能扛起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关于科技兴国科技强国主题活动征文（三）  亲爱的老师、同学们： 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--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 看着我们的航母开始起航了，舰载机起飞了，海监船执法**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--考取重点大学！只有脚踏实地，方能无往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这就是我的中国梦，一个依托于现实，很简单的梦，一个不是梦的梦！  关于科技兴国科技强国主题活动征文（四）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曾经高度赞扬以钱学森、邓稼先、郭永怀等“两弹一星”元勋和西安交通大学“西迁人”为代表的老一辈知识分子“党让我们去哪里，我们背上行囊就去哪里”的家国情怀和奉献精神，并充分肯定以黄大年、李保国、南仁东、钟扬等为代表的新时代优秀知识分子“心有大我、至诚报国”的感人事迹和爱国情怀。其实，开展“弘扬爱国奋斗精神、建功立业新时代”活动，就是要引导广大知识分子深入学习领会习近平***重要指示精神，不忘初心、牢记使命，增强“四个意识”，坚定“四个自信”，自觉的把个人理想追求融入国家和民族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无论在什么情况下，都要勇立潮头、引领创新，这是广大知识分子应有的品格。目前中，我国的科技事业密集发力、加速跨越，实现了历史性、整体性、格局性重大变化，重大创新成果不断涌现。但要看到，我们在很多领域4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处于“跟跑”地位，有的关键技术经常被“卡脖子”。在这个充满机遇与挑战的时代，知识分子的奋斗和创新精神显得尤为重要。开展“弘扬爱国奋斗精神、建功立业新时代”活动，就是要激发广大知识分子立足岗位，胸怀祖国、艰苦奋斗、开拓创新、无私奉献，在祖国最需要的地方建功立业，不负人民期望。  人无精神不立，国无精神不兴。中华民族从站起来、富起来到强起来的伟大飞跃中，伟大的爱国奋斗精神贯穿始终。科学无国界，科学家有祖国，爱国主义始终是激励广大知识分子不懈奋斗的精神动力。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政之道，惟在得人”。着力集聚爱国奉献的各方面优秀人才，是党和国家事业欣欣向荣的重要原因。开展弘扬爱国奋斗精神、建功立业新时代活动，是落实党的人才政策、开展知识分子工作的一项重要内容。要通过这项活动推动各级党委（党组）切实尊重知识、尊重人才，在政治上充分信任、思想上主动引导、工作上创造条件、生活上关心照顾，把党的人才政策落到实处，营造尊重关心服务人才的浓厚氛围，让广大知识分子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基层工作的我们，更应该有新担当新作为。目前也正是知识分子大有可为的黄金时代。各地区各部门各单位要强化政治意识，把活动开展作为一项重要政治任务抓紧抓细抓实，增强知识分子对新时代爱国奉献精神、党和国家奋斗目标的思想认同、情感认同、价值认同。激发广大知识分子勇担民族复兴大任，不辱时代使命，做新时代的奋斗者，为实现“两个一百年”奋斗目标、实现中华民族伟大复兴的中国梦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