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读《七擒孟获》有感400字</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今天我看了《三国演义》这本书的第二十八章节《七擒孟获》读完以后我深深地佩服诸葛亮那种宽容的胸怀、聪明的头脑。故事主要讲诸葛亮在成都把国家治理的井井有条，但南方蛮王跟雍闿等，起兵谋反。而诸葛亮就第六次放了他。孟获已经加破兵败，就只好从邻国借来...</w:t>
      </w:r>
    </w:p>
    <w:p>
      <w:pPr>
        <w:ind w:left="0" w:right="0" w:firstLine="560"/>
        <w:spacing w:before="450" w:after="450" w:line="312" w:lineRule="auto"/>
      </w:pPr>
      <w:r>
        <w:rPr>
          <w:rFonts w:ascii="宋体" w:hAnsi="宋体" w:eastAsia="宋体" w:cs="宋体"/>
          <w:color w:val="000"/>
          <w:sz w:val="28"/>
          <w:szCs w:val="28"/>
        </w:rPr>
        <w:t xml:space="preserve">今天我看了《三国演义》这本书的第二十八章节《七擒孟获》读完以后我深深地佩服诸葛亮那种宽容的胸怀、聪明的头脑。故事主要讲诸葛亮在成都把国家治理的井井有条，但南方蛮王跟雍闿等，起兵谋反。而诸葛亮就第六次放了他。孟获已经加破兵败，就只好从邻国借来三万腾甲兵攻打诸葛亮。诸葛亮没动一枪一刀就一场火把腾甲兵烧了精光，然后七次擒住他，这时孟获对诸葛亮佩服得五体投地，便跪地投降并表示以后再也不谋反。</w:t>
      </w:r>
    </w:p>
    <w:p>
      <w:pPr>
        <w:ind w:left="0" w:right="0" w:firstLine="560"/>
        <w:spacing w:before="450" w:after="450" w:line="312" w:lineRule="auto"/>
      </w:pPr>
      <w:r>
        <w:rPr>
          <w:rFonts w:ascii="宋体" w:hAnsi="宋体" w:eastAsia="宋体" w:cs="宋体"/>
          <w:color w:val="000"/>
          <w:sz w:val="28"/>
          <w:szCs w:val="28"/>
        </w:rPr>
        <w:t xml:space="preserve">我觉得故事中得诸葛亮非常聪明，能七次擒孟获让孟获心服口服，并跪地投降。而书中的孟获非常蛮横用十万蛮兵横冲直撞攻城可太轻敌结果被诸葛亮偷袭。途中逃跑又被拦冰杀个光最后想抓诸葛亮结果中了陷阱又被活捉。我在生活中有时也像孟获一样只会用蛮力解决问题。上次，下课了因为唐明轩没事找事把我说成“萝卜丝”，然后用手做成“猜到”在我身上狂切。我怒火中烧，随手抓起唐明轩的水壶丢了。然后他又挤水放我身上。我抓住他得衣领，就把他压在地上，抡起铁一般大小的拳头使出平生吃奶的劲往他身上疯打。最后我还是被老是罚了，要是当时我有诸葛亮那样宽容的胸怀、冷静思考，就不会对同学大打出手，给老是添麻烦。</w:t>
      </w:r>
    </w:p>
    <w:p>
      <w:pPr>
        <w:ind w:left="0" w:right="0" w:firstLine="560"/>
        <w:spacing w:before="450" w:after="450" w:line="312" w:lineRule="auto"/>
      </w:pPr>
      <w:r>
        <w:rPr>
          <w:rFonts w:ascii="宋体" w:hAnsi="宋体" w:eastAsia="宋体" w:cs="宋体"/>
          <w:color w:val="000"/>
          <w:sz w:val="28"/>
          <w:szCs w:val="28"/>
        </w:rPr>
        <w:t xml:space="preserve">我从书本中明白了一个深刻的道理，凡事都要冷静思考，再做出决定，不能蛮横不讲理，不然的话就会造成更大的错误。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2025-06-18T05:38:31+08:00</dcterms:created>
  <dcterms:modified xsi:type="dcterms:W3CDTF">2025-06-18T05:38:31+08:00</dcterms:modified>
</cp:coreProperties>
</file>

<file path=docProps/custom.xml><?xml version="1.0" encoding="utf-8"?>
<Properties xmlns="http://schemas.openxmlformats.org/officeDocument/2006/custom-properties" xmlns:vt="http://schemas.openxmlformats.org/officeDocument/2006/docPropsVTypes"/>
</file>