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《甲午风云》观后感800字,电影《甲午风云》观后感800字</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甲午战争是中国晚清年间发生中国和日本之间的、为争夺朝鲜半岛控制权而爆发的一场战争。甲午战争前，朝鲜仍是中国的附庸国。当时的朝鲜仍处于封闭自守的封建王朝控制下，生产力落后，国内政局飘摇。1884年，日本趁中国忙于中法战争之际，驻朝公使竹添策动...</w:t>
      </w:r>
    </w:p>
    <w:p>
      <w:pPr>
        <w:ind w:left="0" w:right="0" w:firstLine="560"/>
        <w:spacing w:before="450" w:after="450" w:line="312" w:lineRule="auto"/>
      </w:pPr>
      <w:r>
        <w:rPr>
          <w:rFonts w:ascii="宋体" w:hAnsi="宋体" w:eastAsia="宋体" w:cs="宋体"/>
          <w:color w:val="000"/>
          <w:sz w:val="28"/>
          <w:szCs w:val="28"/>
        </w:rPr>
        <w:t xml:space="preserve">甲午战争是中国晚清年间发生中国和日本之间的、为争夺朝鲜半岛控制权而爆发的一场战争。甲午战争前，朝鲜仍是中国的附庸国。当时的朝鲜仍处于封闭自守的封建王朝控制下，生产力落后，国内政局飘摇。1884年，日本趁中国忙于中法战争之际，驻朝公使竹添策动亲日的“开化一党一”政变，但最终被中国政一府粉碎，日本由于当时为做好准备因而未与中国政一府发生冲突。</w:t>
      </w:r>
    </w:p>
    <w:p>
      <w:pPr>
        <w:ind w:left="0" w:right="0" w:firstLine="560"/>
        <w:spacing w:before="450" w:after="450" w:line="312" w:lineRule="auto"/>
      </w:pPr>
      <w:r>
        <w:rPr>
          <w:rFonts w:ascii="宋体" w:hAnsi="宋体" w:eastAsia="宋体" w:cs="宋体"/>
          <w:color w:val="000"/>
          <w:sz w:val="28"/>
          <w:szCs w:val="28"/>
        </w:rPr>
        <w:t xml:space="preserve">1880年起，日本全力扩充军力，举国上下士气高昂，以赶超中国为奋斗目标，准备进行一场以“国运相赌”的战争。截至甲午战争前夕，日本已经建立了一支拥有六万三千名常备兵和二十三万预备兵的陆军，和排水量七万二千吨的海军，超过北洋海军。而在此期间的清政一府，经过数十年的洋务运动，在一系列的军事对抗中，已经不象鸦片战争中那样，洋人几艘炮舰就应付不了，所以不免有些飘飘然，更加放松了军备意识。虽然说最近几年东邻日本的一些动作，但负责人李鸿章确认为日本是远患而非近忧。北洋海军自1888年正式建军后，就再没有增添任何舰只，舰龄渐渐老化，与日本新添的战舰相比之下，火力弱，行动迟缓。</w:t>
      </w:r>
    </w:p>
    <w:p>
      <w:pPr>
        <w:ind w:left="0" w:right="0" w:firstLine="560"/>
        <w:spacing w:before="450" w:after="450" w:line="312" w:lineRule="auto"/>
      </w:pPr>
      <w:r>
        <w:rPr>
          <w:rFonts w:ascii="宋体" w:hAnsi="宋体" w:eastAsia="宋体" w:cs="宋体"/>
          <w:color w:val="000"/>
          <w:sz w:val="28"/>
          <w:szCs w:val="28"/>
        </w:rPr>
        <w:t xml:space="preserve">1891年以后，慈禧花重金修颐和园，连槍炮弹药都停止购买了。相对于中国政一府，日本增强经济军事实力，并企图发动战争。 1894年7月25日，日舰袭击中国船舰，甲午战争爆发1894年8月1日，中日两国宣战，甲午战争全面爆发。甲午战争结果是中国失利，之后还 与日本签订了《马关条约》，使中国从此走向更深重的灾难。</w:t>
      </w:r>
    </w:p>
    <w:p>
      <w:pPr>
        <w:ind w:left="0" w:right="0" w:firstLine="560"/>
        <w:spacing w:before="450" w:after="450" w:line="312" w:lineRule="auto"/>
      </w:pPr>
      <w:r>
        <w:rPr>
          <w:rFonts w:ascii="宋体" w:hAnsi="宋体" w:eastAsia="宋体" w:cs="宋体"/>
          <w:color w:val="000"/>
          <w:sz w:val="28"/>
          <w:szCs w:val="28"/>
        </w:rPr>
        <w:t xml:space="preserve">甲午战争对中国的影响很大，甲午战败，北洋水师全军覆没，中国在列强面前，彻底失去了防御能力，同时也使中国门户洞一开。．甲午中日战争使中国半殖民地化程度大大加深，甲午中日战争的结果是中日双方签订了《马关条约》，它是继《南京条约》以来最严重的丧权辱国的条约，是把中国变成半殖民地社会的极其重要的步骤。甲午战败，促使中国人民的民族意识觉醒。甲午中日战争中国惨败引发的割地赔款和瓜分危机，将中国推向半殖民地的深渊。深重的民族危机，激发了新的民族觉醒，中国人民掀起了一爱一国救亡运动的高一潮。甲午战争后，</w:t>
      </w:r>
    </w:p>
    <w:p>
      <w:pPr>
        <w:ind w:left="0" w:right="0" w:firstLine="560"/>
        <w:spacing w:before="450" w:after="450" w:line="312" w:lineRule="auto"/>
      </w:pPr>
      <w:r>
        <w:rPr>
          <w:rFonts w:ascii="宋体" w:hAnsi="宋体" w:eastAsia="宋体" w:cs="宋体"/>
          <w:color w:val="000"/>
          <w:sz w:val="28"/>
          <w:szCs w:val="28"/>
        </w:rPr>
        <w:t xml:space="preserve">掠夺一性一的投资成为帝国主义对一华进行经济侵略的主要方式同时商品侵略也在扩大，进一步的加剧了中国社会自然经济的解体，在客观上使中国的城乡商品经济有所发展，从而为中国民族工业的发展创造了某些可能和条件。</w:t>
      </w:r>
    </w:p>
    <w:p>
      <w:pPr>
        <w:ind w:left="0" w:right="0" w:firstLine="560"/>
        <w:spacing w:before="450" w:after="450" w:line="312" w:lineRule="auto"/>
      </w:pPr>
      <w:r>
        <w:rPr>
          <w:rFonts w:ascii="宋体" w:hAnsi="宋体" w:eastAsia="宋体" w:cs="宋体"/>
          <w:color w:val="000"/>
          <w:sz w:val="28"/>
          <w:szCs w:val="28"/>
        </w:rPr>
        <w:t xml:space="preserve">甲午风云这部电一影将甲午战争中的主要人物和历史事件展现在我的面前，以简洁形象的方式诉说了甲午战争的前因后果。通过观看这部影片，我对甲午战争有了进一步的了解，当时清政一府主和派目光短浅，没有意识到危险就在身边，还 一味的让步，使得日本越发嚣张，也导致了甲午战败的后果。</w:t>
      </w:r>
    </w:p>
    <w:p>
      <w:pPr>
        <w:ind w:left="0" w:right="0" w:firstLine="560"/>
        <w:spacing w:before="450" w:after="450" w:line="312" w:lineRule="auto"/>
      </w:pPr>
      <w:r>
        <w:rPr>
          <w:rFonts w:ascii="宋体" w:hAnsi="宋体" w:eastAsia="宋体" w:cs="宋体"/>
          <w:color w:val="000"/>
          <w:sz w:val="28"/>
          <w:szCs w:val="28"/>
        </w:rPr>
        <w:t xml:space="preserve">随着镜头带着我们到一处一处充满历史记忆的地方，看着一座座腐锈的炮台、古老的遗迹，屏幕前的我们体会了属于民族的耻辱，属于两岸的哀伤。侵略者固然可恶，但在动乱的时代里，落后者若不能记取教训、迎头追赶而只是裹足不前，总免不了背侵略瓜分的结局。看完这部影片，我认为历史教训提醒我们的不是短暂的惊心动魄，自立自强才是真正避免侵略和残害的方法。</w:t>
      </w:r>
    </w:p>
    <w:p>
      <w:pPr>
        <w:ind w:left="0" w:right="0" w:firstLine="560"/>
        <w:spacing w:before="450" w:after="450" w:line="312" w:lineRule="auto"/>
      </w:pPr>
      <w:r>
        <w:rPr>
          <w:rFonts w:ascii="宋体" w:hAnsi="宋体" w:eastAsia="宋体" w:cs="宋体"/>
          <w:color w:val="000"/>
          <w:sz w:val="28"/>
          <w:szCs w:val="28"/>
        </w:rPr>
        <w:t xml:space="preserve">历史告诉我们落后就要挨打。这是一个永恒不变的真理。明清的中国实行闭关锁国的政策，在西方国家开始资产阶级革命和工业革命的时候，中国仍然是一个于农业为主的落后的封建国家盲目的自大使得中国与其他国家的差距越来越大，甚至于从唐朝开始就向我们学一习一的日本，通过资产阶级革命和学一习一西方，逐步的追赶和超越中国，落后的中国被挨打不过是时间问题而已。当今的世界局势也可以说是风云莫测的，中国本身既面临机遇，又面临着挑战。中国只有抓住机遇，深化改革，唯有发展好自己，增强自己的综合国力，才能立足于世界民族之林，才能避免历史的重演，才能不再被挨打，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