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离开雷锋的日子观后感800字</w:t>
      </w:r>
      <w:bookmarkEnd w:id="1"/>
    </w:p>
    <w:p>
      <w:pPr>
        <w:jc w:val="center"/>
        <w:spacing w:before="0" w:after="450"/>
      </w:pPr>
      <w:r>
        <w:rPr>
          <w:rFonts w:ascii="Arial" w:hAnsi="Arial" w:eastAsia="Arial" w:cs="Arial"/>
          <w:color w:val="999999"/>
          <w:sz w:val="20"/>
          <w:szCs w:val="20"/>
        </w:rPr>
        <w:t xml:space="preserve">来源：网络  作者：紫云轻舞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今天看了《离开雷锋的日子》，心里真的有一丝悲哀……影片以乔安山的回忆作为贯穿线。乔安山出场伊始，便陷入常人无法忍受的困境，给人造成了一个巨大的悬念，直觉告诉有一段悲伤的记忆在他心里，始终割舍不下, 1962年8月15日，两人执行任务回来，乔...</w:t>
      </w:r>
    </w:p>
    <w:p>
      <w:pPr>
        <w:ind w:left="0" w:right="0" w:firstLine="560"/>
        <w:spacing w:before="450" w:after="450" w:line="312" w:lineRule="auto"/>
      </w:pPr>
      <w:r>
        <w:rPr>
          <w:rFonts w:ascii="宋体" w:hAnsi="宋体" w:eastAsia="宋体" w:cs="宋体"/>
          <w:color w:val="000"/>
          <w:sz w:val="28"/>
          <w:szCs w:val="28"/>
        </w:rPr>
        <w:t xml:space="preserve">今天看了《离开雷锋的日子》，心里真的有一丝悲哀……</w:t>
      </w:r>
    </w:p>
    <w:p>
      <w:pPr>
        <w:ind w:left="0" w:right="0" w:firstLine="560"/>
        <w:spacing w:before="450" w:after="450" w:line="312" w:lineRule="auto"/>
      </w:pPr>
      <w:r>
        <w:rPr>
          <w:rFonts w:ascii="宋体" w:hAnsi="宋体" w:eastAsia="宋体" w:cs="宋体"/>
          <w:color w:val="000"/>
          <w:sz w:val="28"/>
          <w:szCs w:val="28"/>
        </w:rPr>
        <w:t xml:space="preserve">影片以乔安山的回忆作为贯穿线。乔安山出场伊始，便陷入常人无法忍受的困境，给人造成了一个巨大的悬念，直觉告诉有一段悲伤的记忆在他心里，始终割舍不下, 1962年8月15日，两人执行任务回来，乔安山在倒车时，无意中撞倒一根木杆，正巧打在指挥倒车的雷锋的头上，经抢救无效，雷锋牺牲了……….</w:t>
      </w:r>
    </w:p>
    <w:p>
      <w:pPr>
        <w:ind w:left="0" w:right="0" w:firstLine="560"/>
        <w:spacing w:before="450" w:after="450" w:line="312" w:lineRule="auto"/>
      </w:pPr>
      <w:r>
        <w:rPr>
          <w:rFonts w:ascii="宋体" w:hAnsi="宋体" w:eastAsia="宋体" w:cs="宋体"/>
          <w:color w:val="000"/>
          <w:sz w:val="28"/>
          <w:szCs w:val="28"/>
        </w:rPr>
        <w:t xml:space="preserve">离开雷锋的日子。乔安山当了长途汽车司机。但班长在他心中却始终活着，做事之前总是想到“在我做什么之前，先问问自己要是班长(雷锋)会怎么做”。就这么一句话，指引着他几十年的言行，影片讲述了疾恶如仇的他和以权谋私的孙科长的面对面的斗争。售票员小吴，被乔安山的一精一神所感动，把原先想据为己有的一枚乘客遗失的金戒指，悄悄挂在方向盘上。</w:t>
      </w:r>
    </w:p>
    <w:p>
      <w:pPr>
        <w:ind w:left="0" w:right="0" w:firstLine="560"/>
        <w:spacing w:before="450" w:after="450" w:line="312" w:lineRule="auto"/>
      </w:pPr>
      <w:r>
        <w:rPr>
          <w:rFonts w:ascii="宋体" w:hAnsi="宋体" w:eastAsia="宋体" w:cs="宋体"/>
          <w:color w:val="000"/>
          <w:sz w:val="28"/>
          <w:szCs w:val="28"/>
        </w:rPr>
        <w:t xml:space="preserve">随后影片进入高一潮，事情发生在１９８８年。乔安山救助被汽车撞伤的梁老头，由于老头的子女不肯一交一纳医疗费，反被梁家亲属无一耻地冤枉为肇事者，此刻乔安山有口难辩。除了妻子，连亲生儿子也一时间站到对立面。他再次陷入比当年无意撞死雷锋更深重的绝境。他感到无比孤独，甚至绝望。乔安山周围，几乎无人相信，现今社会还 有雷锋式的乔安山这样无私无畏的人！乔安山在电台的真情流露唤醒了目击证人的良知，终于在挺身站出来为乔安山同志作证，与此同时，公安干警把肇事司机抓获归案，才真正还 这位活雷锋一个清白.。。。。</w:t>
      </w:r>
    </w:p>
    <w:p>
      <w:pPr>
        <w:ind w:left="0" w:right="0" w:firstLine="560"/>
        <w:spacing w:before="450" w:after="450" w:line="312" w:lineRule="auto"/>
      </w:pPr>
      <w:r>
        <w:rPr>
          <w:rFonts w:ascii="宋体" w:hAnsi="宋体" w:eastAsia="宋体" w:cs="宋体"/>
          <w:color w:val="000"/>
          <w:sz w:val="28"/>
          <w:szCs w:val="28"/>
        </w:rPr>
        <w:t xml:space="preserve">又一次出车，乔安山的汽车在途中遇到了一位快要生孩子的孕妇，他毅然停下车来，送往这位孕妇去医院。谁知，在途中，检查处竟说领导要他停车处置，他不顾那么多，与检查员争辩了起来，最后，一位老一奶一奶一被他的所作所为而感动，下车打了自己的亲生儿子，这才过去了。乔安山内心激动万分。人们没有忘记雷锋！</w:t>
      </w:r>
    </w:p>
    <w:p>
      <w:pPr>
        <w:ind w:left="0" w:right="0" w:firstLine="560"/>
        <w:spacing w:before="450" w:after="450" w:line="312" w:lineRule="auto"/>
      </w:pPr>
      <w:r>
        <w:rPr>
          <w:rFonts w:ascii="宋体" w:hAnsi="宋体" w:eastAsia="宋体" w:cs="宋体"/>
          <w:color w:val="000"/>
          <w:sz w:val="28"/>
          <w:szCs w:val="28"/>
        </w:rPr>
        <w:t xml:space="preserve">还 有一次，乔安山与儿子一起出车，他们的汽车陷进了泥潭，整整停留了一一夜。路过的一群中学生帮他们把气车从泥潭中推了出来。乔安山正要给大家报酬时，学生们说：“我们不要钱，我们是学雷锋做好事的。”并且还 向他介绍了他们的一爱一心帽子，中间是一个和平鸽，代表的是和平。在这个鸽子的外面，有一颗心围绕，代表的是一爱一心。乔安山听了后非常感动，他终于明白了，世界上还 有像雷锋这样的人，雷锋还 活着！</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 活着。”雷锋已离我们远去，他却永远活在了我们的心中。</w:t>
      </w:r>
    </w:p>
    <w:p>
      <w:pPr>
        <w:ind w:left="0" w:right="0" w:firstLine="560"/>
        <w:spacing w:before="450" w:after="450" w:line="312" w:lineRule="auto"/>
      </w:pPr>
      <w:r>
        <w:rPr>
          <w:rFonts w:ascii="宋体" w:hAnsi="宋体" w:eastAsia="宋体" w:cs="宋体"/>
          <w:color w:val="000"/>
          <w:sz w:val="28"/>
          <w:szCs w:val="28"/>
        </w:rPr>
        <w:t xml:space="preserve">一个雷锋倒下去，千百万个乔安山站起来。</w:t>
      </w:r>
    </w:p>
    <w:p>
      <w:pPr>
        <w:ind w:left="0" w:right="0" w:firstLine="560"/>
        <w:spacing w:before="450" w:after="450" w:line="312" w:lineRule="auto"/>
      </w:pPr>
      <w:r>
        <w:rPr>
          <w:rFonts w:ascii="宋体" w:hAnsi="宋体" w:eastAsia="宋体" w:cs="宋体"/>
          <w:color w:val="000"/>
          <w:sz w:val="28"/>
          <w:szCs w:val="28"/>
        </w:rPr>
        <w:t xml:space="preserve">有人曾说过一句话：一个人做件好事不难，难的是一辈子做好事。我相信，作为大学生的我们在用生命演绎生活时，会时刻不忘对周围的人或事伸出一只手，在我们回忆自己的这一辈子时，会觉得心里十分的坦然与快乐，从而，我们也会发现生命的壮丽。</w:t>
      </w:r>
    </w:p>
    <w:p>
      <w:pPr>
        <w:ind w:left="0" w:right="0" w:firstLine="560"/>
        <w:spacing w:before="450" w:after="450" w:line="312" w:lineRule="auto"/>
      </w:pPr>
      <w:r>
        <w:rPr>
          <w:rFonts w:ascii="宋体" w:hAnsi="宋体" w:eastAsia="宋体" w:cs="宋体"/>
          <w:color w:val="000"/>
          <w:sz w:val="28"/>
          <w:szCs w:val="28"/>
        </w:rPr>
        <w:t xml:space="preserve">《离开雷锋的日子》的主人公，是和雷锋同开一辆车，后又不幸地无意造成雷锋牺牲的乔安山数十年间，始终无法摆脱沉重的负疚感。一个坚不可摧的信念牢牢控制着他：别人可以不学雷锋，我不可以！编剧选取乔安山这个极为独特的人物切入，诚可谓独具慧眼。因为，题材本身为作者刻画人物一性一格的丰富一性一和内心世界的复杂一性一提供了广阔的空间。</w:t>
      </w:r>
    </w:p>
    <w:p>
      <w:pPr>
        <w:ind w:left="0" w:right="0" w:firstLine="560"/>
        <w:spacing w:before="450" w:after="450" w:line="312" w:lineRule="auto"/>
      </w:pPr>
      <w:r>
        <w:rPr>
          <w:rFonts w:ascii="宋体" w:hAnsi="宋体" w:eastAsia="宋体" w:cs="宋体"/>
          <w:color w:val="000"/>
          <w:sz w:val="28"/>
          <w:szCs w:val="28"/>
        </w:rPr>
        <w:t xml:space="preserve">然而，这个题材也向电一影创作者提出了艰巨的任务：如何描写乔安山在几十年漫长的日子里学雷锋的事迹。毫无疑问，可供选择的素材数不胜数。电一影的编导们没有简单地公式化地展示乔安山所作的一件又一件好事，而是把主人公置于起伏跌宕、尖锐复杂的矛盾冲突之中。</w:t>
      </w:r>
    </w:p>
    <w:p>
      <w:pPr>
        <w:ind w:left="0" w:right="0" w:firstLine="560"/>
        <w:spacing w:before="450" w:after="450" w:line="312" w:lineRule="auto"/>
      </w:pPr>
      <w:r>
        <w:rPr>
          <w:rFonts w:ascii="宋体" w:hAnsi="宋体" w:eastAsia="宋体" w:cs="宋体"/>
          <w:color w:val="000"/>
          <w:sz w:val="28"/>
          <w:szCs w:val="28"/>
        </w:rPr>
        <w:t xml:space="preserve">影片以现在时态的乔安山的回忆作为贯穿线。乔安山出场伊始，便陷入常人无法忍受的困境。影片开头仅数分钟，就造成了一个巨大的悬念，一下子使人屏息揪心。然后，讲述离开雷锋之后的日子。乔安山成为长途汽车司机。影片未专注于他的扶老携幼，而是突出了疾恶如仇的他和以权谋私的孙科长的面对面的斗争。售票员小吴，被乔安山的一精一神所感动，把原先想据为己有的一枚乘客遗失的金戒指，悄悄挂在方向盘上。继而，影片进入了整部作品的“戏核”：乔安山救助被汽车撞伤的卖豆腐梁老头，反被梁家亲属讹诈、冤枉为肇事者。真正的肇事者逃逸了。老头的子女不肯一交一纳医疗费，无一耻地诬陷乔安山为肇事者。此刻，老实巴一交一的乔安山有口难辩。他再次陷入比当年无意撞死雷锋更深重的绝境。他感到无比孤独，甚至绝望。除了妻子，连亲生儿子也一时间站到对立面。事情发生在1988年。乔安山周围，几乎无人相信，现今社会还 有雷锋式的乔安山这样无私无畏的人！围绕这起事故，各色人等的灵魂，宛如初生儿一般，赤一裸一裸一暴露在光天化日之下。救人反被诬为害人。被一逼一到了绝境的乔安山，“连死的心都有了！”矛盾激化到了这个地步，加上那几个财迷心窍、猪狗不如、天良丧尽的丑类，活灵活现，耳熟能详，岂能不深刻地唤一起观众的道德义愤和对主人公的无比同情！真相终于大白这场戏，安排在医院，主要人物都出了台。刘佩琦扮演的乔安山和宋春丽扮演的乔妻，在长长的整场戏中，完全沉浸于憎一爱一分明的规定情景，表演到位准确，激一情澎湃，道白句句掷地有声，让人热血沸腾。正是这场在某种程度上看似舞台化的重头戏，赋予乔安山高尚磊落、顽强淳朴的人格力量以巨大的深度。要知道，在一部影片中，倾注全力，一精一心拍好一个独具特色的中心段落(华彩乐章)，是几乎所有优秀电一影作品的成功“秘诀”之一。《离开雷锋的日子》找到并拍好了这样一个中心段落。它赢得了广大观众的心！</w:t>
      </w:r>
    </w:p>
    <w:p>
      <w:pPr>
        <w:ind w:left="0" w:right="0" w:firstLine="560"/>
        <w:spacing w:before="450" w:after="450" w:line="312" w:lineRule="auto"/>
      </w:pPr>
      <w:r>
        <w:rPr>
          <w:rFonts w:ascii="宋体" w:hAnsi="宋体" w:eastAsia="宋体" w:cs="宋体"/>
          <w:color w:val="000"/>
          <w:sz w:val="28"/>
          <w:szCs w:val="28"/>
        </w:rPr>
        <w:t xml:space="preserve">《离开雷锋的日子》比较尖锐地触及在以经济建设为中心的现代社会生活里，对于人们的道德状况的热切关注。———这是时代的话题，历史一性一的话题，可以唤一起人们共鸣的话题。在艺术欣赏中，美感是复合一体，是道德感、理智感(求知欲得到满足等引起的情感)和审美知觉的复合一体。其中，道德感经常起主导作用。《离开雷锋的日子》由乔安山折射一出来的雷锋一精一神，其巨大的道德力量，激起欣赏者强劲的道德感，使他们不知不觉地置身于影片的特定情境，移情银幕，自我审视，在善与恶，无私与自私的较量中，内心世界波澜起伏，欲罢不能。与剧中人共同体验善终于战胜恶的观众，灵魂得到了升华，正面的道德感得到了满足，从而肯定了这部影片的艺术价值。须知，在优秀的艺术作品中，正面的思想道德力量，或曰思想内涵，是作品艺术一性一和观赏一性一的基础。缺乏思想道德力量的作品，或许可以引起观众的兴趣，但是绝对无法引起他们的兴奋和共鸣。显然，《离开雷锋的日子》的创作者们自身早已被他们所描述的对象深深打动，才能以如此深厚的真诚和充沛的激一情，挥毫泼墨。———艺术创作一旦丧失这种真诚和激一情，一精一品便无从产生。</w:t>
      </w:r>
    </w:p>
    <w:p>
      <w:pPr>
        <w:ind w:left="0" w:right="0" w:firstLine="560"/>
        <w:spacing w:before="450" w:after="450" w:line="312" w:lineRule="auto"/>
      </w:pPr>
      <w:r>
        <w:rPr>
          <w:rFonts w:ascii="宋体" w:hAnsi="宋体" w:eastAsia="宋体" w:cs="宋体"/>
          <w:color w:val="000"/>
          <w:sz w:val="28"/>
          <w:szCs w:val="28"/>
        </w:rPr>
        <w:t xml:space="preserve">影片结尾，是乔安山与儿子的载货大卡车在运输途中陷入了泥泞，不能自拔。几辆汽车相继擦身而过，但无一伸出救援之手。儿子很得意，因为这似乎证实了他对现实社会的看法和利己主义的价值观。泥泞之中的大卡车是一种艺术隐喻。天亮了，远方传来阵阵自行车清脆的铃声。一群青年志愿者服务队员来到这里，同心协力把卡车拖出泥泞。乔安山从年轻人手中接过一顶作为青年志愿者标志的小红帽，脸上绽出会心的微笑：毕竟好人还 是多数！无疑，这是一个光明的尾巴。但我以为，青年志愿者所代表的，既是雷锋一精一神的延续，又是雷锋一精一神在新的历史时期的发展。今天，在一邓一小一平建设有中国特色社会主义理论指引下，无数像孔繁森、李国安这样的一代新人正在茁一壮成长。《离开雷锋的日子》，讲述的是乔安山的故事，也是每一个新时代开拓者的故事。我们欣赏《离开雷锋的日子》，不仅在于它提醒人们不要忘记过去，更主要的在于，它充满向上一精一神，鼓舞人们奋进。或许，可以用一部老影片来概括我的观后感，它的名字叫：希望在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2025-06-20T15:27:13+08:00</dcterms:created>
  <dcterms:modified xsi:type="dcterms:W3CDTF">2025-06-20T15:27:13+08:00</dcterms:modified>
</cp:coreProperties>
</file>

<file path=docProps/custom.xml><?xml version="1.0" encoding="utf-8"?>
<Properties xmlns="http://schemas.openxmlformats.org/officeDocument/2006/custom-properties" xmlns:vt="http://schemas.openxmlformats.org/officeDocument/2006/docPropsVTypes"/>
</file>