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品三国读后感500字</w:t>
      </w:r>
      <w:bookmarkEnd w:id="1"/>
    </w:p>
    <w:p>
      <w:pPr>
        <w:jc w:val="center"/>
        <w:spacing w:before="0" w:after="450"/>
      </w:pPr>
      <w:r>
        <w:rPr>
          <w:rFonts w:ascii="Arial" w:hAnsi="Arial" w:eastAsia="Arial" w:cs="Arial"/>
          <w:color w:val="999999"/>
          <w:sz w:val="20"/>
          <w:szCs w:val="20"/>
        </w:rPr>
        <w:t xml:space="preserve">来源：网络  作者：无殇蝶舞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这是一个群雄逐鹿的时代，这是一个英雄辈出的时代。这里曾经走过一批个性张扬的英雄豪杰。在没落的东汉末年，三国九这样悄然的登上了历史舞台。说它是一段历史，说它是一段演义，还是一幕精彩的话剧。天下分久必合，合久必分，来也匆匆，去也匆匆。短短的百年...</w:t>
      </w:r>
    </w:p>
    <w:p>
      <w:pPr>
        <w:ind w:left="0" w:right="0" w:firstLine="560"/>
        <w:spacing w:before="450" w:after="450" w:line="312" w:lineRule="auto"/>
      </w:pPr>
      <w:r>
        <w:rPr>
          <w:rFonts w:ascii="宋体" w:hAnsi="宋体" w:eastAsia="宋体" w:cs="宋体"/>
          <w:color w:val="000"/>
          <w:sz w:val="28"/>
          <w:szCs w:val="28"/>
        </w:rPr>
        <w:t xml:space="preserve">这是一个群雄逐鹿的时代，这是一个英雄辈出的时代。这里曾经走过一批个性张扬的英雄豪杰。在没落的东汉末年，三国九这样悄然的登上了历史舞台。说它是一段历史，说它是一段演义，还是一幕精彩的话剧。天下分久必合，合久必分，来也匆匆，去也匆匆。短短的百年，三国为历史的画卷增添了绚烂的一笔。</w:t>
      </w:r>
    </w:p>
    <w:p>
      <w:pPr>
        <w:ind w:left="0" w:right="0" w:firstLine="560"/>
        <w:spacing w:before="450" w:after="450" w:line="312" w:lineRule="auto"/>
      </w:pPr>
      <w:r>
        <w:rPr>
          <w:rFonts w:ascii="宋体" w:hAnsi="宋体" w:eastAsia="宋体" w:cs="宋体"/>
          <w:color w:val="000"/>
          <w:sz w:val="28"/>
          <w:szCs w:val="28"/>
        </w:rPr>
        <w:t xml:space="preserve">很小的时候就喜欢三国，简单的把自己幻想成三国的一员，意气风发的称雄在千年以前的沙场之上。随着年龄的增长，也发现小时候的那些幼稚的想法，或许是从最简单的对三国的喜爱产生的。越是喜爱，就越想去探索它的真实。《三国演义》毕竟是在几百年之后的角度上用文学的方法来描写那段历史。然而文学形象毕竟替代不了真实的那段历史。之后就开始阅读《三国志》，想到作者能够以史学家的身份将历史与感情融合在一本史书真的很不简单。当我仍然在三国的历史琢磨的时候，我看到了《易中天品三国》，易老师以近代视角，以故事说历史，以人物说历史，以历史说文化，以文化说人性。让我明白到底应该去看待三国，去正确认识三国人物。翻开尘封的历史书籍，看那些名垂青史的历史人物。他们的成功与失败，归根到底是他们做人上，品性上的成功与失败。战争是政治的延续，但是通过三国里面人物的斗争，我们可以发现，分析战争还是政治上的胜利与失败，总归是领导者做人的成败。胜败岂无凭？事实上早在斗争的一开始就已经有做人上的优势与缺点决定了。这一点已经不再仅仅局限在三国里面，滚滚长江东逝水，历史给我们的，不仅仅是昔日的盛衰，也不仅仅是鲜活的历史人物，而是让我们明白，要以史为鉴，为自己在前进的道路上铺就基石。命运为你安排了起点，行程则就要自己掌舵。</w:t>
      </w:r>
    </w:p>
    <w:p>
      <w:pPr>
        <w:ind w:left="0" w:right="0" w:firstLine="560"/>
        <w:spacing w:before="450" w:after="450" w:line="312" w:lineRule="auto"/>
      </w:pPr>
      <w:r>
        <w:rPr>
          <w:rFonts w:ascii="宋体" w:hAnsi="宋体" w:eastAsia="宋体" w:cs="宋体"/>
          <w:color w:val="000"/>
          <w:sz w:val="28"/>
          <w:szCs w:val="28"/>
        </w:rPr>
        <w:t xml:space="preserve">黯淡了刀光剑影，惯看秋月春风。多少英雄豪杰，繁华盛衰，都已经随滚滚江水奔流入海。古今多少事，都已付笑谈中。学习三国，学习历史，让它为自己在走向成功的道路上指明方向。锻炼磨练自己，一步步实现自己的目标！</w:t>
      </w:r>
    </w:p>
    <w:p>
      <w:pPr>
        <w:ind w:left="0" w:right="0" w:firstLine="560"/>
        <w:spacing w:before="450" w:after="450" w:line="312" w:lineRule="auto"/>
      </w:pPr>
      <w:r>
        <w:rPr>
          <w:rFonts w:ascii="宋体" w:hAnsi="宋体" w:eastAsia="宋体" w:cs="宋体"/>
          <w:color w:val="000"/>
          <w:sz w:val="28"/>
          <w:szCs w:val="28"/>
        </w:rPr>
        <w:t xml:space="preserve">经过一个暑假，终于把易中天写的《品三国》上、下册都看完了。以前通过《三国演义》只知道他们是哪国的，参加过什么战争，但我看完了《品三国》之后，他们的任务形象和精神深深地刻在我的心中。</w:t>
      </w:r>
    </w:p>
    <w:p>
      <w:pPr>
        <w:ind w:left="0" w:right="0" w:firstLine="560"/>
        <w:spacing w:before="450" w:after="450" w:line="312" w:lineRule="auto"/>
      </w:pPr>
      <w:r>
        <w:rPr>
          <w:rFonts w:ascii="宋体" w:hAnsi="宋体" w:eastAsia="宋体" w:cs="宋体"/>
          <w:color w:val="000"/>
          <w:sz w:val="28"/>
          <w:szCs w:val="28"/>
        </w:rPr>
        <w:t xml:space="preserve">就拿三国中的“智多星”诸葛亮来说吧，他在我们心中就像智商高达165的爱因斯坦一样，是智慧的化身。但事实并非如此。大家都知道诸葛亮用了“空城计”逃离了一场灾难，但是易中天老师经过多方面的分析，认为诸葛亮并没有用空城计。因为按照司马懿的性格，会派几个士兵闯进城池，并把城池上装扮成老人的诸葛亮射下来。而且诸葛亮也是一个为人谨慎的人，不会做出“空城计”这种冒险的计谋。易中天老师的剖析真是加油科学依据啊。</w:t>
      </w:r>
    </w:p>
    <w:p>
      <w:pPr>
        <w:ind w:left="0" w:right="0" w:firstLine="560"/>
        <w:spacing w:before="450" w:after="450" w:line="312" w:lineRule="auto"/>
      </w:pPr>
      <w:r>
        <w:rPr>
          <w:rFonts w:ascii="宋体" w:hAnsi="宋体" w:eastAsia="宋体" w:cs="宋体"/>
          <w:color w:val="000"/>
          <w:sz w:val="28"/>
          <w:szCs w:val="28"/>
        </w:rPr>
        <w:t xml:space="preserve">易中天老师的剖析不仅具有科学依据， 还 非常多面。</w:t>
      </w:r>
    </w:p>
    <w:p>
      <w:pPr>
        <w:ind w:left="0" w:right="0" w:firstLine="560"/>
        <w:spacing w:before="450" w:after="450" w:line="312" w:lineRule="auto"/>
      </w:pPr>
      <w:r>
        <w:rPr>
          <w:rFonts w:ascii="宋体" w:hAnsi="宋体" w:eastAsia="宋体" w:cs="宋体"/>
          <w:color w:val="000"/>
          <w:sz w:val="28"/>
          <w:szCs w:val="28"/>
        </w:rPr>
        <w:t xml:space="preserve">就拿易中天老师笔墨花费最多的曹操来说吧，他并非只有雄霸的脸面，他还有英雄面，以及对家庭的温柔面。使我对曹操有了更深刻的印象，这根本不是民间传说奸诈的曹操，这才是一个真正的曹操。</w:t>
      </w:r>
    </w:p>
    <w:p>
      <w:pPr>
        <w:ind w:left="0" w:right="0" w:firstLine="560"/>
        <w:spacing w:before="450" w:after="450" w:line="312" w:lineRule="auto"/>
      </w:pPr>
      <w:r>
        <w:rPr>
          <w:rFonts w:ascii="宋体" w:hAnsi="宋体" w:eastAsia="宋体" w:cs="宋体"/>
          <w:color w:val="000"/>
          <w:sz w:val="28"/>
          <w:szCs w:val="28"/>
        </w:rPr>
        <w:t xml:space="preserve">我到现在一直记住易中天老师所说的那句话:“这是一个英雄辈出的时代，这是一段扑朔迷离的历史，这是一些引人入胜的故事，这是一个津津乐道的话题。正史记录，野史传说，戏剧编排，小说演义”。使我对三国这段历史产生了浓厚的兴趣。</w:t>
      </w:r>
    </w:p>
    <w:p>
      <w:pPr>
        <w:ind w:left="0" w:right="0" w:firstLine="560"/>
        <w:spacing w:before="450" w:after="450" w:line="312" w:lineRule="auto"/>
      </w:pPr>
      <w:r>
        <w:rPr>
          <w:rFonts w:ascii="宋体" w:hAnsi="宋体" w:eastAsia="宋体" w:cs="宋体"/>
          <w:color w:val="000"/>
          <w:sz w:val="28"/>
          <w:szCs w:val="28"/>
        </w:rPr>
        <w:t xml:space="preserve">我以前一直认为关羽是一位勇气过人的英雄人物。关羽在孙权进攻合肥的时候，为了争得功名，擅自做主，进攻吴国的樊城。虽然用水淹了七支军队，可是由于轻敌，被吕蒙白衣渡江，巧夺荆州。最后关羽兵败麦城，走投无路，关羽连同他儿子一起被孙权所杀。易中天老师分析关羽失败的原因，一是轻敌，二是骄傲，三是对手下太严，四是疏忽大意。</w:t>
      </w:r>
    </w:p>
    <w:p>
      <w:pPr>
        <w:ind w:left="0" w:right="0" w:firstLine="560"/>
        <w:spacing w:before="450" w:after="450" w:line="312" w:lineRule="auto"/>
      </w:pPr>
      <w:r>
        <w:rPr>
          <w:rFonts w:ascii="宋体" w:hAnsi="宋体" w:eastAsia="宋体" w:cs="宋体"/>
          <w:color w:val="000"/>
          <w:sz w:val="28"/>
          <w:szCs w:val="28"/>
        </w:rPr>
        <w:t xml:space="preserve">三国历史就像是被布遮住了的镜子，而易中天老师的《品三国》使我们解开了布，看清了真正的三国人物。里面的众多历史故事，使我明白了很多道理，让我在今后不会犯文中人物所犯下的错， 还 丰富了我们的知识面。真是一部值得看的好书。</w:t>
      </w:r>
    </w:p>
    <w:p>
      <w:pPr>
        <w:ind w:left="0" w:right="0" w:firstLine="560"/>
        <w:spacing w:before="450" w:after="450" w:line="312" w:lineRule="auto"/>
      </w:pPr>
      <w:r>
        <w:rPr>
          <w:rFonts w:ascii="宋体" w:hAnsi="宋体" w:eastAsia="宋体" w:cs="宋体"/>
          <w:color w:val="000"/>
          <w:sz w:val="28"/>
          <w:szCs w:val="28"/>
        </w:rPr>
        <w:t xml:space="preserve">虽然暑假即将过去，但我看了那么好的一本书，也无悔了!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2025-06-17T17:14:16+08:00</dcterms:created>
  <dcterms:modified xsi:type="dcterms:W3CDTF">2025-06-17T17:14:16+08:00</dcterms:modified>
</cp:coreProperties>
</file>

<file path=docProps/custom.xml><?xml version="1.0" encoding="utf-8"?>
<Properties xmlns="http://schemas.openxmlformats.org/officeDocument/2006/custom-properties" xmlns:vt="http://schemas.openxmlformats.org/officeDocument/2006/docPropsVTypes"/>
</file>