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《世说新语》读后感800字</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华文化上下五千年，历史悠久，底蕴深厚。在这浩瀚的历史长河中古典名著不计其数，但使我感触最深的是《世说新语》。直到今年暑假我才把《世说新语》通读了一遍，读之不忍释卷，深深地被这本书吸引。《世说新语》是我国最早的一部文言志人小说集，由刘义庆（...</w:t>
      </w:r>
    </w:p>
    <w:p>
      <w:pPr>
        <w:ind w:left="0" w:right="0" w:firstLine="560"/>
        <w:spacing w:before="450" w:after="450" w:line="312" w:lineRule="auto"/>
      </w:pPr>
      <w:r>
        <w:rPr>
          <w:rFonts w:ascii="宋体" w:hAnsi="宋体" w:eastAsia="宋体" w:cs="宋体"/>
          <w:color w:val="000"/>
          <w:sz w:val="28"/>
          <w:szCs w:val="28"/>
        </w:rPr>
        <w:t xml:space="preserve">中华文化上下五千年，历史悠久，底蕴深厚。在这浩瀚的历史长河中古典名著不计其数，但使我感触最深的是《世说新语》。</w:t>
      </w:r>
    </w:p>
    <w:p>
      <w:pPr>
        <w:ind w:left="0" w:right="0" w:firstLine="560"/>
        <w:spacing w:before="450" w:after="450" w:line="312" w:lineRule="auto"/>
      </w:pPr>
      <w:r>
        <w:rPr>
          <w:rFonts w:ascii="宋体" w:hAnsi="宋体" w:eastAsia="宋体" w:cs="宋体"/>
          <w:color w:val="000"/>
          <w:sz w:val="28"/>
          <w:szCs w:val="28"/>
        </w:rPr>
        <w:t xml:space="preserve">直到今年暑假我才把《世说新语》通读了一遍，读之不忍释卷，深深地被这本书吸引。《世说新语》是我国最早的一部文言志人小说集，由刘义庆（南朝宋文学家）主持编写的是一部纪录魏国风流的故事集，其内容主要涉及汉末至东晋时期士族阶级的逸闻趣事。《世说新语》所记载的虽是片言数语，但内容却异常丰富，对后世的笔记小说的发展有着深远影响，仿照此书体例而写成的作品更是不计其数。书中不少的故事，成为后世戏曲小说的素材，成为后世诗文所常用的典故，在中国文学史上具有重要的地位。</w:t>
      </w:r>
    </w:p>
    <w:p>
      <w:pPr>
        <w:ind w:left="0" w:right="0" w:firstLine="560"/>
        <w:spacing w:before="450" w:after="450" w:line="312" w:lineRule="auto"/>
      </w:pPr>
      <w:r>
        <w:rPr>
          <w:rFonts w:ascii="宋体" w:hAnsi="宋体" w:eastAsia="宋体" w:cs="宋体"/>
          <w:color w:val="000"/>
          <w:sz w:val="28"/>
          <w:szCs w:val="28"/>
        </w:rPr>
        <w:t xml:space="preserve">“庾公乘马有的卢，或语令卖去，庾云:\" 卖之必有买者，即当害其主，宁可不安己而移于他人哉?昔孙叔敖杀两头蛇以为后人，古之美谈。效之，不亦达乎?\"意思是：庾亮有一匹的卢马，有人劝他卖掉。庾公说：\" 卖它就必定有人买它，那样也会伤害这位　庾公（庾亮）骑乘的买主，难道因为它对自己不安全，就可以嫁祸他人吗？从前孙叔敖为了后人而杀了两头蛇，被古人传为美谈，我效仿他的做法，不也算是通达事理吗？\"这是选自《世说新语》德行中的：庚亮不卖的卢，这其中反映了庚亮“己所不欲，勿施于人”的道德品行。当我们做一件事时，我们应当为他人考虑，不要只因为个人的一己私利，而祸害到了他人。这样即对自己不利，也对他人不利。所以我们在做一件事时，我们要顾及他人感受。</w:t>
      </w:r>
    </w:p>
    <w:p>
      <w:pPr>
        <w:ind w:left="0" w:right="0" w:firstLine="560"/>
        <w:spacing w:before="450" w:after="450" w:line="312" w:lineRule="auto"/>
      </w:pPr>
      <w:r>
        <w:rPr>
          <w:rFonts w:ascii="宋体" w:hAnsi="宋体" w:eastAsia="宋体" w:cs="宋体"/>
          <w:color w:val="000"/>
          <w:sz w:val="28"/>
          <w:szCs w:val="28"/>
        </w:rPr>
        <w:t xml:space="preserve">“王子敬自会稽经吴，闻顾辟疆有名园，先不识主人，径往其家。值顾方集宾友酣燕，而王游历既毕，指麾好恶，旁若无人。顾勃然不堪曰:“傲主人，非礼也；以贵骄人，非道也。失此二者，不足齿之伧耳!”便驱其左右出门。王独在舆上，回转顾望，左右移时不至。然后令送著门外，怡然不屑。”意思是：王子敬从会稽郡经过吴郡，听说顾辟疆有个名园，原先并不认识这个名园的主人，还是径直到人家府上去。碰上顾辟疆正和宾客朋友设宴畅饮，可是王子敬游遍了整个花园后，只在那里指点评论优劣，旁若无人。顾辟疆气得脸色都变了，忍受不住，说道:“对主人傲慢，这是失礼;靠地位高贵而对人骄横，这是无理。失去了这两方面，只是不值得一提的粗俗人罢了!”就把他的随从赶出门去。王子敬独自坐在轿子里，左顾右盼，随从的人很久也不来。然后顾辟疆叫人把他送到门外，对他但然自若，置之不理。从这则故事中使我明白了人际关系的好坏直接影响到我们人生的成败。所以，我们必须注重日常的礼仪文明，做到与别人交往有尺度，说话要有分寸，行为要有节制，既不狂妄自大也不阿谀奉承，给别人留下好的印象。</w:t>
      </w:r>
    </w:p>
    <w:p>
      <w:pPr>
        <w:ind w:left="0" w:right="0" w:firstLine="560"/>
        <w:spacing w:before="450" w:after="450" w:line="312" w:lineRule="auto"/>
      </w:pPr>
      <w:r>
        <w:rPr>
          <w:rFonts w:ascii="宋体" w:hAnsi="宋体" w:eastAsia="宋体" w:cs="宋体"/>
          <w:color w:val="000"/>
          <w:sz w:val="28"/>
          <w:szCs w:val="28"/>
        </w:rPr>
        <w:t xml:space="preserve">上有万仞之高，下有不测之深；上为甘露所沾，下为泉水所润。</w:t>
      </w:r>
    </w:p>
    <w:p>
      <w:pPr>
        <w:ind w:left="0" w:right="0" w:firstLine="560"/>
        <w:spacing w:before="450" w:after="450" w:line="312" w:lineRule="auto"/>
      </w:pPr>
      <w:r>
        <w:rPr>
          <w:rFonts w:ascii="宋体" w:hAnsi="宋体" w:eastAsia="宋体" w:cs="宋体"/>
          <w:color w:val="000"/>
          <w:sz w:val="28"/>
          <w:szCs w:val="28"/>
        </w:rPr>
        <w:t xml:space="preserve">认真品读这本书，我受益匪浅。一桩桩小故事，一个个栩栩如生的人物，如行林荫道上姹紫嫣红令人目不暇接。那一句句发言遣词，无不毕肖声口，寥寥数语，却能述说出一个个发人深思的道理。</w:t>
      </w:r>
    </w:p>
    <w:p>
      <w:pPr>
        <w:ind w:left="0" w:right="0" w:firstLine="560"/>
        <w:spacing w:before="450" w:after="450" w:line="312" w:lineRule="auto"/>
      </w:pPr>
      <w:r>
        <w:rPr>
          <w:rFonts w:ascii="宋体" w:hAnsi="宋体" w:eastAsia="宋体" w:cs="宋体"/>
          <w:color w:val="000"/>
          <w:sz w:val="28"/>
          <w:szCs w:val="28"/>
        </w:rPr>
        <w:t xml:space="preserve">我们作为21世纪的青少年，我们身上背负的不仅仅是中国的未来，我们中国的传统文化也需要我们去传承；让我们行动起来，让这条历史长河源远流长。</w:t>
      </w:r>
    </w:p>
    <w:p>
      <w:pPr>
        <w:ind w:left="0" w:right="0" w:firstLine="560"/>
        <w:spacing w:before="450" w:after="450" w:line="312" w:lineRule="auto"/>
      </w:pPr>
      <w:r>
        <w:rPr>
          <w:rFonts w:ascii="宋体" w:hAnsi="宋体" w:eastAsia="宋体" w:cs="宋体"/>
          <w:color w:val="000"/>
          <w:sz w:val="28"/>
          <w:szCs w:val="28"/>
        </w:rPr>
        <w:t xml:space="preserve">《世说新语》是一本难得的好书，它主要讲述魏晋时代士人的言行举止的一部书。虽然有人认为魏晋士人不务实事，崇尚空谈，实乃误国之举。但魏晋时代人们都能够充分发表自己的见解，也开创了哲学思辨的风气，对后世也有着广泛的积极影响。所以说，我们要辩证的看待《世说新语》，取其精华去其糟粕为我所用。</w:t>
      </w:r>
    </w:p>
    <w:p>
      <w:pPr>
        <w:ind w:left="0" w:right="0" w:firstLine="560"/>
        <w:spacing w:before="450" w:after="450" w:line="312" w:lineRule="auto"/>
      </w:pPr>
      <w:r>
        <w:rPr>
          <w:rFonts w:ascii="宋体" w:hAnsi="宋体" w:eastAsia="宋体" w:cs="宋体"/>
          <w:color w:val="000"/>
          <w:sz w:val="28"/>
          <w:szCs w:val="28"/>
        </w:rPr>
        <w:t xml:space="preserve">我主要谈的是《世说新语》文学篇。开篇第一条就令我感触颇深。第一条是“奴婢皆读书”，讲的是郑玄家的故事。其大意是这样的。郑玄是汉代的大经学家。有一次郑玄使唤一名婢女，不合心意，准备鞭打她。婢女还要解释。于是郑玄发怒了，让人把婢女拖到泥水中去。过了片刻，有一位婢女向那位被拖入泥水中的婢女问道:“为什么在泥水中那？”她回答说：“我去向他陈诉，适逢他在发怒。”这是文学篇开篇的第一条目。</w:t>
      </w:r>
    </w:p>
    <w:p>
      <w:pPr>
        <w:ind w:left="0" w:right="0" w:firstLine="560"/>
        <w:spacing w:before="450" w:after="450" w:line="312" w:lineRule="auto"/>
      </w:pPr>
      <w:r>
        <w:rPr>
          <w:rFonts w:ascii="宋体" w:hAnsi="宋体" w:eastAsia="宋体" w:cs="宋体"/>
          <w:color w:val="000"/>
          <w:sz w:val="28"/>
          <w:szCs w:val="28"/>
        </w:rPr>
        <w:t xml:space="preserve">这一条目非常有意思。第一，在当时的社会并不是人人都可以读书的。能够读书的都是社会的中上层人物。而婢女在封建社会是属于地位比较低的。而在郑玄家中婢女也是读书的。我们可以看到，婢女们在郑玄的影响下也在读书。这反映出了郑玄的家风。郑玄这位大学问家对于周围人都是有着巨大的影响。当郑玄由于生气想要打一位婢女，婢女“方自陈说”。我们知道，作为地位低下的婢女一般是不敢为自己申辩的。然而郑玄家的这位婢女很有个性。她毅然为自己申辩。因此我认为这位婢女的行为就应该是读书的结果。读书使得婢女个人精神觉醒，使她敢于为自己申辩。</w:t>
      </w:r>
    </w:p>
    <w:p>
      <w:pPr>
        <w:ind w:left="0" w:right="0" w:firstLine="560"/>
        <w:spacing w:before="450" w:after="450" w:line="312" w:lineRule="auto"/>
      </w:pPr>
      <w:r>
        <w:rPr>
          <w:rFonts w:ascii="宋体" w:hAnsi="宋体" w:eastAsia="宋体" w:cs="宋体"/>
          <w:color w:val="000"/>
          <w:sz w:val="28"/>
          <w:szCs w:val="28"/>
        </w:rPr>
        <w:t xml:space="preserve">读过这一条我对郑玄想打婢女极不赞成。首先郑玄是一位有身份的官员。官员就有官员的行为准则和心胸。况且，从本条目中看不出婢女有什么错，只是由于郑玄觉得婢女做的不称意就要打婢女。这样的行为有失一位官员和大学问家的风范。当然，我们看《世说新语》要放在当时的历史环境下去。从我们今天男女平等观点会认为打婢女是一件极为可耻的事情。然而在当时的社会责罚一位婢女将会是一件微不足道的事情。所以不必苛求古人。</w:t>
      </w:r>
    </w:p>
    <w:p>
      <w:pPr>
        <w:ind w:left="0" w:right="0" w:firstLine="560"/>
        <w:spacing w:before="450" w:after="450" w:line="312" w:lineRule="auto"/>
      </w:pPr>
      <w:r>
        <w:rPr>
          <w:rFonts w:ascii="宋体" w:hAnsi="宋体" w:eastAsia="宋体" w:cs="宋体"/>
          <w:color w:val="000"/>
          <w:sz w:val="28"/>
          <w:szCs w:val="28"/>
        </w:rPr>
        <w:t xml:space="preserve">《世说新语》把这样一件简单的事情记载下来，个人认为这主要是为了反映郑玄这位大学问家对于周围人的影响。由于受郑玄的影响，婢女皆读书。这不仅说明了郑玄的对周围人的影响大，也间接地说抿了读书已经成为了当时人们的一种风气。</w:t>
      </w:r>
    </w:p>
    <w:p>
      <w:pPr>
        <w:ind w:left="0" w:right="0" w:firstLine="560"/>
        <w:spacing w:before="450" w:after="450" w:line="312" w:lineRule="auto"/>
      </w:pPr>
      <w:r>
        <w:rPr>
          <w:rFonts w:ascii="宋体" w:hAnsi="宋体" w:eastAsia="宋体" w:cs="宋体"/>
          <w:color w:val="000"/>
          <w:sz w:val="28"/>
          <w:szCs w:val="28"/>
        </w:rPr>
        <w:t xml:space="preserve">除此之外，我还对“官本是臭腐”这样一条目颇有感想。</w:t>
      </w:r>
    </w:p>
    <w:p>
      <w:pPr>
        <w:ind w:left="0" w:right="0" w:firstLine="560"/>
        <w:spacing w:before="450" w:after="450" w:line="312" w:lineRule="auto"/>
      </w:pPr>
      <w:r>
        <w:rPr>
          <w:rFonts w:ascii="宋体" w:hAnsi="宋体" w:eastAsia="宋体" w:cs="宋体"/>
          <w:color w:val="000"/>
          <w:sz w:val="28"/>
          <w:szCs w:val="28"/>
        </w:rPr>
        <w:t xml:space="preserve">书中原文是这样的。人有问殷中军：“何以将得位而梦棺器，将得财而梦矢秽？”殷曰：“官本是臭腐，所以将得而梦棺尸：财本是粪土，所以将得而梦秽污。”时人以为名通。</w:t>
      </w:r>
    </w:p>
    <w:p>
      <w:pPr>
        <w:ind w:left="0" w:right="0" w:firstLine="560"/>
        <w:spacing w:before="450" w:after="450" w:line="312" w:lineRule="auto"/>
      </w:pPr>
      <w:r>
        <w:rPr>
          <w:rFonts w:ascii="宋体" w:hAnsi="宋体" w:eastAsia="宋体" w:cs="宋体"/>
          <w:color w:val="000"/>
          <w:sz w:val="28"/>
          <w:szCs w:val="28"/>
        </w:rPr>
        <w:t xml:space="preserve">大意是有人问殷中军：“为什么将要得到官位时就会梦见棺材，将要得到钱财时候就会梦见粪便？”殷中军说：“官位本是臭腐的东西，所以将要得到时候就会梦见棺材尸体：钱财本是粪土一样的东西，所以将要得到的时候就会梦见污浊肮脏。”当时的人都认为这是至理名言。</w:t>
      </w:r>
    </w:p>
    <w:p>
      <w:pPr>
        <w:ind w:left="0" w:right="0" w:firstLine="560"/>
        <w:spacing w:before="450" w:after="450" w:line="312" w:lineRule="auto"/>
      </w:pPr>
      <w:r>
        <w:rPr>
          <w:rFonts w:ascii="宋体" w:hAnsi="宋体" w:eastAsia="宋体" w:cs="宋体"/>
          <w:color w:val="000"/>
          <w:sz w:val="28"/>
          <w:szCs w:val="28"/>
        </w:rPr>
        <w:t xml:space="preserve">看了这则小故事，不禁有几个问题。首先为什么古人会梦到棺材尸体和粪土。从某种角度来说，梦也是一种社会意识。社会意识是社会存在的反映。古人梦到棺材也是和当时的社会状况有着密切的关系。</w:t>
      </w:r>
    </w:p>
    <w:p>
      <w:pPr>
        <w:ind w:left="0" w:right="0" w:firstLine="560"/>
        <w:spacing w:before="450" w:after="450" w:line="312" w:lineRule="auto"/>
      </w:pPr>
      <w:r>
        <w:rPr>
          <w:rFonts w:ascii="宋体" w:hAnsi="宋体" w:eastAsia="宋体" w:cs="宋体"/>
          <w:color w:val="000"/>
          <w:sz w:val="28"/>
          <w:szCs w:val="28"/>
        </w:rPr>
        <w:t xml:space="preserve">当时的社会是一个崇尚玄言虚淡的社会。对于官位，当时的社会并不是十分的热衷。而且很多人更视官位钱财为污秽之物。当时的普遍风气是这样的，所以古人在得到官位时梦到棺材尸体也就不足为奇。</w:t>
      </w:r>
    </w:p>
    <w:p>
      <w:pPr>
        <w:ind w:left="0" w:right="0" w:firstLine="560"/>
        <w:spacing w:before="450" w:after="450" w:line="312" w:lineRule="auto"/>
      </w:pPr>
      <w:r>
        <w:rPr>
          <w:rFonts w:ascii="宋体" w:hAnsi="宋体" w:eastAsia="宋体" w:cs="宋体"/>
          <w:color w:val="000"/>
          <w:sz w:val="28"/>
          <w:szCs w:val="28"/>
        </w:rPr>
        <w:t xml:space="preserve">这则故事反映了当时士人们的认识。文中最后还写道“时人以为通”。可以看出以官位为腐是得到了当时人们的普遍赞同。魏晋时代的士人的价值追求由此也可见一斑了。</w:t>
      </w:r>
    </w:p>
    <w:p>
      <w:pPr>
        <w:ind w:left="0" w:right="0" w:firstLine="560"/>
        <w:spacing w:before="450" w:after="450" w:line="312" w:lineRule="auto"/>
      </w:pPr>
      <w:r>
        <w:rPr>
          <w:rFonts w:ascii="宋体" w:hAnsi="宋体" w:eastAsia="宋体" w:cs="宋体"/>
          <w:color w:val="000"/>
          <w:sz w:val="28"/>
          <w:szCs w:val="28"/>
        </w:rPr>
        <w:t xml:space="preserve">此外，我还对“七步作诗”这则小故事有一些感慨。故事大意是魏文帝曾经命令弟弟东阿王曹植在走七步路的时间内做出一首诗，做不出就要杀掉曹植。曹植在七步之内就做出了一首诗。这首诗是“煮豆燃豆萁，豆在釜中泣，本是同根生，相煎何太急”。魏文帝十分惭愧。对于这则小故事，我们不管曹丕和曹植两兄弟的争执。个人认为《世说新语》之所以把这则故事记载下来是因为曹植的才思。读到这则故事，自己非常惊讶于曹植的机敏与才华。</w:t>
      </w:r>
    </w:p>
    <w:p>
      <w:pPr>
        <w:ind w:left="0" w:right="0" w:firstLine="560"/>
        <w:spacing w:before="450" w:after="450" w:line="312" w:lineRule="auto"/>
      </w:pPr>
      <w:r>
        <w:rPr>
          <w:rFonts w:ascii="宋体" w:hAnsi="宋体" w:eastAsia="宋体" w:cs="宋体"/>
          <w:color w:val="000"/>
          <w:sz w:val="28"/>
          <w:szCs w:val="28"/>
        </w:rPr>
        <w:t xml:space="preserve">《世说新语》记载了魏晋时代士人的言行举止，反映了那个时代的社会风貌。看《世说新语》非常有收获。</w:t>
      </w:r>
    </w:p>
    <w:p>
      <w:pPr>
        <w:ind w:left="0" w:right="0" w:firstLine="560"/>
        <w:spacing w:before="450" w:after="450" w:line="312" w:lineRule="auto"/>
      </w:pPr>
      <w:r>
        <w:rPr>
          <w:rFonts w:ascii="宋体" w:hAnsi="宋体" w:eastAsia="宋体" w:cs="宋体"/>
          <w:color w:val="000"/>
          <w:sz w:val="28"/>
          <w:szCs w:val="28"/>
        </w:rPr>
        <w:t xml:space="preserve">原文：《世说新语·德行》： 管宁、华歆共园中锄菜，见地有片金，管挥锄与瓦石不异，华捉而掷去之。又尝同席读书，有乘轩冕过门者，宁读如故，歆废书出看。宁割席分坐，曰：子非吾友也。</w:t>
      </w:r>
    </w:p>
    <w:p>
      <w:pPr>
        <w:ind w:left="0" w:right="0" w:firstLine="560"/>
        <w:spacing w:before="450" w:after="450" w:line="312" w:lineRule="auto"/>
      </w:pPr>
      <w:r>
        <w:rPr>
          <w:rFonts w:ascii="宋体" w:hAnsi="宋体" w:eastAsia="宋体" w:cs="宋体"/>
          <w:color w:val="000"/>
          <w:sz w:val="28"/>
          <w:szCs w:val="28"/>
        </w:rPr>
        <w:t xml:space="preserve">文法评：本文主要讲了管宁与华歆绝交的事情。而绝交的理由，作者只选了两件事来阐述。一件事是见“片金”的不同态度，另一件事是读书时见“乘轩冕过门者”的不同态度。这两件都是发生在学习生活中的道德小事，而绝交是大事，可见写作的手法是“以小见大”。一般人关注一般事，对大事由于种种原因，一般人是不愿“真诚”关注的。所以在中国，关注大事是“大人物”的事，小人物关注大事那是“发牢骚”，不足一论的。因而写文章，最好是“以小见大”，方有“立足”之地。</w:t>
      </w:r>
    </w:p>
    <w:p>
      <w:pPr>
        <w:ind w:left="0" w:right="0" w:firstLine="560"/>
        <w:spacing w:before="450" w:after="450" w:line="312" w:lineRule="auto"/>
      </w:pPr>
      <w:r>
        <w:rPr>
          <w:rFonts w:ascii="宋体" w:hAnsi="宋体" w:eastAsia="宋体" w:cs="宋体"/>
          <w:color w:val="000"/>
          <w:sz w:val="28"/>
          <w:szCs w:val="28"/>
        </w:rPr>
        <w:t xml:space="preserve">文意评：这篇文章短小精悍，文意浅显，比较好理解。按照现代人的理解，因为这两件小事而绝交，似乎不能接受或者说管宁自己也有“问题”。但站在过去的生产能力下，华歆的经济头脑与学习动机是值得管宁与之“分道扬镳”的。</w:t>
      </w:r>
    </w:p>
    <w:p>
      <w:pPr>
        <w:ind w:left="0" w:right="0" w:firstLine="560"/>
        <w:spacing w:before="450" w:after="450" w:line="312" w:lineRule="auto"/>
      </w:pPr>
      <w:r>
        <w:rPr>
          <w:rFonts w:ascii="宋体" w:hAnsi="宋体" w:eastAsia="宋体" w:cs="宋体"/>
          <w:color w:val="000"/>
          <w:sz w:val="28"/>
          <w:szCs w:val="28"/>
        </w:rPr>
        <w:t xml:space="preserve">古代为什么强调对人道德素养的要求以及重视对人道德的评价？这主要与当时的社会生产能力、个人生产能力有密切的关系。社会生产能力越低下，越强调人集聚进行生产的重要性；个人生产能力低下也会对人与人的合作有更大的依赖性。无论人集聚，还是人与人合作，都对人的忠诚提出了很高的要求。因为没有对他人的诚信、对合作组织的忠诚，那合作不能继续，组织也会瓦解。而在交往中，只有品德高尚的人才能让别人信服，才能领导、管理大家。所以社会需要用“道德”来评价个人，个人也才能凭借自己的“道德”高尚而成为国家的人才，组织、领导大家。这就是古代所倡导的：修身齐家治国平天下。但道德的养成是需要个人追求的，个人的积极性影响了个人道德的水平。</w:t>
      </w:r>
    </w:p>
    <w:p>
      <w:pPr>
        <w:ind w:left="0" w:right="0" w:firstLine="560"/>
        <w:spacing w:before="450" w:after="450" w:line="312" w:lineRule="auto"/>
      </w:pPr>
      <w:r>
        <w:rPr>
          <w:rFonts w:ascii="宋体" w:hAnsi="宋体" w:eastAsia="宋体" w:cs="宋体"/>
          <w:color w:val="000"/>
          <w:sz w:val="28"/>
          <w:szCs w:val="28"/>
        </w:rPr>
        <w:t xml:space="preserve">管宁在学习的时候，看到华歆道德养成的个人动机偏低，意志偏弱，害怕自己受到不好的影响而降低自己的道德水平。在管宁的价值选择中，要失去较高的道德水平，那宁愿失去“朋友”，所以一定的时候，管宁肯定是会与华歆绝交的！</w:t>
      </w:r>
    </w:p>
    <w:p>
      <w:pPr>
        <w:ind w:left="0" w:right="0" w:firstLine="560"/>
        <w:spacing w:before="450" w:after="450" w:line="312" w:lineRule="auto"/>
      </w:pPr>
      <w:r>
        <w:rPr>
          <w:rFonts w:ascii="宋体" w:hAnsi="宋体" w:eastAsia="宋体" w:cs="宋体"/>
          <w:color w:val="000"/>
          <w:sz w:val="28"/>
          <w:szCs w:val="28"/>
        </w:rPr>
        <w:t xml:space="preserve">现代社会生产能力、个人生产能力都有了较大的提高，从这个方面看，有些人就放弃追求“道德修养”了。但现代生活的组织化却在不断加强，如各种各样的单位、企业、协会等机构，让每个人都同时加入了好几个“组织”，人一生下来就同时加入了好几个组织，像加入了家庭——子女、加入国家——公民、加入企业——被保险人等。而组织化的基本素养也是“道德”。所以现代人学习“管宁与华歆”的故事，也是必要的！</w:t>
      </w:r>
    </w:p>
    <w:p>
      <w:pPr>
        <w:ind w:left="0" w:right="0" w:firstLine="560"/>
        <w:spacing w:before="450" w:after="450" w:line="312" w:lineRule="auto"/>
      </w:pPr>
      <w:r>
        <w:rPr>
          <w:rFonts w:ascii="宋体" w:hAnsi="宋体" w:eastAsia="宋体" w:cs="宋体"/>
          <w:color w:val="000"/>
          <w:sz w:val="28"/>
          <w:szCs w:val="28"/>
        </w:rPr>
        <w:t xml:space="preserve">世说新语是南朝宋刘义庆编写的一部志人笔记小说，全书分文“德行”“言语”“政事”“文学”等三十六篇，一共是一千一百三十则小故事。记述了东汉末年至南朝宋时两百多年间士族阶层的言谈风尚和琐闻轶事。</w:t>
      </w:r>
    </w:p>
    <w:p>
      <w:pPr>
        <w:ind w:left="0" w:right="0" w:firstLine="560"/>
        <w:spacing w:before="450" w:after="450" w:line="312" w:lineRule="auto"/>
      </w:pPr>
      <w:r>
        <w:rPr>
          <w:rFonts w:ascii="宋体" w:hAnsi="宋体" w:eastAsia="宋体" w:cs="宋体"/>
          <w:color w:val="000"/>
          <w:sz w:val="28"/>
          <w:szCs w:val="28"/>
        </w:rPr>
        <w:t xml:space="preserve">每一篇短小的故事都蕴含着许多道理，和古人的智慧。故事中不仅蕴意深远还描写的非常生动，运用了比喻，夸张等手法把每一件事情描写的淋漓尽致。</w:t>
      </w:r>
    </w:p>
    <w:p>
      <w:pPr>
        <w:ind w:left="0" w:right="0" w:firstLine="560"/>
        <w:spacing w:before="450" w:after="450" w:line="312" w:lineRule="auto"/>
      </w:pPr>
      <w:r>
        <w:rPr>
          <w:rFonts w:ascii="宋体" w:hAnsi="宋体" w:eastAsia="宋体" w:cs="宋体"/>
          <w:color w:val="000"/>
          <w:sz w:val="28"/>
          <w:szCs w:val="28"/>
        </w:rPr>
        <w:t xml:space="preserve">令我感触最深的是陈太丘与友期。陈太丘与友期讲述了陈太丘与一位朋友约定中午一起出行，友人没有按时预约，陈太丘只好独自出行，去后朋友才赶来。当从元芳口中得知，他父亲已经出行之后，友人勃然大怒，破口大骂。元芳指责友人不守信用，不讲礼节。友人听后惭愧不已，想去拉元芳的手以示友好。但是元芳头也不回的进了家门。元方用自己的聪明才智为自己的爸爸辩护，指责了友人的无礼，但是元方最后连头也不回就进了家门，这又是对长辈的不尊敬，元方在指责友人无礼自己却也犯了同样的错误，所以我觉得元方应该宽容原谅那位友人。</w:t>
      </w:r>
    </w:p>
    <w:p>
      <w:pPr>
        <w:ind w:left="0" w:right="0" w:firstLine="560"/>
        <w:spacing w:before="450" w:after="450" w:line="312" w:lineRule="auto"/>
      </w:pPr>
      <w:r>
        <w:rPr>
          <w:rFonts w:ascii="宋体" w:hAnsi="宋体" w:eastAsia="宋体" w:cs="宋体"/>
          <w:color w:val="000"/>
          <w:sz w:val="28"/>
          <w:szCs w:val="28"/>
        </w:rPr>
        <w:t xml:space="preserve">世说新语的文章多么令人深思，看上去觉得合乎情理的做法，但是仔细想想又不对，有一篇写道两人一起做事一人总是三心二意最后另一个人都不愿和他做朋友了。这篇则用小小的两件事体现了一个人的品行，也告诉了我们许多道理。</w:t>
      </w:r>
    </w:p>
    <w:p>
      <w:pPr>
        <w:ind w:left="0" w:right="0" w:firstLine="560"/>
        <w:spacing w:before="450" w:after="450" w:line="312" w:lineRule="auto"/>
      </w:pPr>
      <w:r>
        <w:rPr>
          <w:rFonts w:ascii="宋体" w:hAnsi="宋体" w:eastAsia="宋体" w:cs="宋体"/>
          <w:color w:val="000"/>
          <w:sz w:val="28"/>
          <w:szCs w:val="28"/>
        </w:rPr>
        <w:t xml:space="preserve">在看完世说新语后，我对事情的思考变得细致，原本自己做事马马虎虎，现在改进了许多。这本书对我影响重大，里面许多小故事令我难忘。</w:t>
      </w:r>
    </w:p>
    <w:p>
      <w:pPr>
        <w:ind w:left="0" w:right="0" w:firstLine="560"/>
        <w:spacing w:before="450" w:after="450" w:line="312" w:lineRule="auto"/>
      </w:pPr>
      <w:r>
        <w:rPr>
          <w:rFonts w:ascii="宋体" w:hAnsi="宋体" w:eastAsia="宋体" w:cs="宋体"/>
          <w:color w:val="000"/>
          <w:sz w:val="28"/>
          <w:szCs w:val="28"/>
        </w:rPr>
        <w:t xml:space="preserve">最近，继龙应台的“人生三书”后，我们班又读完了《世说新语》。它是中国南朝时期产生的一部主要记述魏晋人物言谈轶事的笔记小说。它主要记叙了士人的生活和思想及统治阶级的情况，反映了魏晋文人的思想言行，上层社会的生活面貌。如果我们从诗的角度对这部中国最早的志人小说重新进行解读，则不难发现，这部以记写帝王将相、名士风流遗闻轶事为主要内容的的古典作品呈现着鲜明的诗性品质，放射着夺目的诗性光辉。</w:t>
      </w:r>
    </w:p>
    <w:p>
      <w:pPr>
        <w:ind w:left="0" w:right="0" w:firstLine="560"/>
        <w:spacing w:before="450" w:after="450" w:line="312" w:lineRule="auto"/>
      </w:pPr>
      <w:r>
        <w:rPr>
          <w:rFonts w:ascii="宋体" w:hAnsi="宋体" w:eastAsia="宋体" w:cs="宋体"/>
          <w:color w:val="000"/>
          <w:sz w:val="28"/>
          <w:szCs w:val="28"/>
        </w:rPr>
        <w:t xml:space="preserve">它由36个主题作为一章的标题，分别是：德行、言语、政治……，每篇里都有数量不定的小故事。每个小故事虽然大多都只有寥寥数语，但却也引人深思。我读的时候，有许多故事都没读懂。故事中有许多人，他们说的很多话看的我云里雾里，可能这就是它的高深之处吧。</w:t>
      </w:r>
    </w:p>
    <w:p>
      <w:pPr>
        <w:ind w:left="0" w:right="0" w:firstLine="560"/>
        <w:spacing w:before="450" w:after="450" w:line="312" w:lineRule="auto"/>
      </w:pPr>
      <w:r>
        <w:rPr>
          <w:rFonts w:ascii="宋体" w:hAnsi="宋体" w:eastAsia="宋体" w:cs="宋体"/>
          <w:color w:val="000"/>
          <w:sz w:val="28"/>
          <w:szCs w:val="28"/>
        </w:rPr>
        <w:t xml:space="preserve">书中经常会用到许多巧妙的比喻，和一些巧妙地回答，这些很多都是在《言语》篇中，其它篇也有不少，因此很容易读到这些小故事，印象最深的就是：邓艾口吃，语称“艾艾”。晋文王戏之曰：“卿云‘艾艾’，定是几艾？”对曰：“‘凤兮凤兮’，故是一凤。”</w:t>
      </w:r>
    </w:p>
    <w:p>
      <w:pPr>
        <w:ind w:left="0" w:right="0" w:firstLine="560"/>
        <w:spacing w:before="450" w:after="450" w:line="312" w:lineRule="auto"/>
      </w:pPr>
      <w:r>
        <w:rPr>
          <w:rFonts w:ascii="宋体" w:hAnsi="宋体" w:eastAsia="宋体" w:cs="宋体"/>
          <w:color w:val="000"/>
          <w:sz w:val="28"/>
          <w:szCs w:val="28"/>
        </w:rPr>
        <w:t xml:space="preserve">在这个故事中，邓艾听到文王的问题后，邓艾有一点不满的情绪，但是很镇定，他没有直接回答，直接回答的结果不是得罪人就是自己变成一条摇头摆尾的狗。偏偏邓艾读过一点书。他说：“凤兮凤兮，也就只有一个凤。”这个回答利用了巧妙的比喻成功的化解了那份尴尬，真是了不起。</w:t>
      </w:r>
    </w:p>
    <w:p>
      <w:pPr>
        <w:ind w:left="0" w:right="0" w:firstLine="560"/>
        <w:spacing w:before="450" w:after="450" w:line="312" w:lineRule="auto"/>
      </w:pPr>
      <w:r>
        <w:rPr>
          <w:rFonts w:ascii="宋体" w:hAnsi="宋体" w:eastAsia="宋体" w:cs="宋体"/>
          <w:color w:val="000"/>
          <w:sz w:val="28"/>
          <w:szCs w:val="28"/>
        </w:rPr>
        <w:t xml:space="preserve">如今，《世说新语》除了文学欣赏的价值外，人物事迹，文学典故、等也多为后世作者所取材，引用，对后世笔记影响尤其大。《世说新语》的影响、魏晋风度的风范已深深地扎根于知识分子心中，它所体现的理想的、审美的人生境界成为中国知识分子永远的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2025-06-21T06:16:30+08:00</dcterms:created>
  <dcterms:modified xsi:type="dcterms:W3CDTF">2025-06-21T06:16:30+08:00</dcterms:modified>
</cp:coreProperties>
</file>

<file path=docProps/custom.xml><?xml version="1.0" encoding="utf-8"?>
<Properties xmlns="http://schemas.openxmlformats.org/officeDocument/2006/custom-properties" xmlns:vt="http://schemas.openxmlformats.org/officeDocument/2006/docPropsVTypes"/>
</file>