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捐躯赴国难，精神永流传—读《永不消逝的电波》有感</w:t>
      </w:r>
      <w:bookmarkEnd w:id="1"/>
    </w:p>
    <w:p>
      <w:pPr>
        <w:jc w:val="center"/>
        <w:spacing w:before="0" w:after="450"/>
      </w:pPr>
      <w:r>
        <w:rPr>
          <w:rFonts w:ascii="Arial" w:hAnsi="Arial" w:eastAsia="Arial" w:cs="Arial"/>
          <w:color w:val="999999"/>
          <w:sz w:val="20"/>
          <w:szCs w:val="20"/>
        </w:rPr>
        <w:t xml:space="preserve">来源：网络  作者：清风徐来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学习之余，我在老师的推荐下读了《永不消逝的电波》这本书。该书的故事情节跌宕起伏、扣人心弦，讲述了在抗日时期我党地下工作者李侠同志从延安到上海从事秘密电台情报的搜集工作，与裘慧英同志假扮夫妻，与敌特展开斗志斗勇的周旋，架起了上海和延安之间电波...</w:t>
      </w:r>
    </w:p>
    <w:p>
      <w:pPr>
        <w:ind w:left="0" w:right="0" w:firstLine="560"/>
        <w:spacing w:before="450" w:after="450" w:line="312" w:lineRule="auto"/>
      </w:pPr>
      <w:r>
        <w:rPr>
          <w:rFonts w:ascii="宋体" w:hAnsi="宋体" w:eastAsia="宋体" w:cs="宋体"/>
          <w:color w:val="000"/>
          <w:sz w:val="28"/>
          <w:szCs w:val="28"/>
        </w:rPr>
        <w:t xml:space="preserve">学习之余，我在老师的推荐下读了《永不消逝的电波》这本书。该书的故事情节跌宕起伏、扣人心弦，讲述了在抗日时期我党地下工作者李侠同志从延安到上海从事秘密电台情报的搜集工作，与裘慧英同志假扮夫妻，与敌特展开斗志斗勇的周旋，架起了上海和延安之间电波桥梁的故事。在这期间李侠同志不幸被日特逮捕，受尽折磨，但他坚定信仰，毫不屈服，后被营救出狱。抗战胜利后，内战爆发，李侠夫妻继续在上海潜伏，解放前夕被特务识破身份，为了完成最后一封绝密电纹的发送而被捕，献出年轻的生命，牺牲后的二十天上海解放。</w:t>
      </w:r>
    </w:p>
    <w:p>
      <w:pPr>
        <w:ind w:left="0" w:right="0" w:firstLine="560"/>
        <w:spacing w:before="450" w:after="450" w:line="312" w:lineRule="auto"/>
      </w:pPr>
      <w:r>
        <w:rPr>
          <w:rFonts w:ascii="宋体" w:hAnsi="宋体" w:eastAsia="宋体" w:cs="宋体"/>
          <w:color w:val="000"/>
          <w:sz w:val="28"/>
          <w:szCs w:val="28"/>
        </w:rPr>
        <w:t xml:space="preserve">读完全书，我热血沸腾，敬佩之情油然而生。李侠的一生是短暂的，更是光荣的，他用自己一颗火热的心和对共产主义忠诚的决心，为后人留下了可歌可泣英雄故事。这永不消逝的电波，是他革命使命的见证，也是对党忠诚的鉴定，为他光辉的一生画上了完美的句号。虽然惨遭杀害，但他坚韧不拔的精神永世长存。</w:t>
      </w:r>
    </w:p>
    <w:p>
      <w:pPr>
        <w:ind w:left="0" w:right="0" w:firstLine="560"/>
        <w:spacing w:before="450" w:after="450" w:line="312" w:lineRule="auto"/>
      </w:pPr>
      <w:r>
        <w:rPr>
          <w:rFonts w:ascii="宋体" w:hAnsi="宋体" w:eastAsia="宋体" w:cs="宋体"/>
          <w:color w:val="000"/>
          <w:sz w:val="28"/>
          <w:szCs w:val="28"/>
        </w:rPr>
        <w:t xml:space="preserve">通读全书我仿佛再次接受了一场深刻的爱国主义教育，在新中国的解放战争中有无数个像李侠一样的革命先辈们为之抛头颅洒热血，献出宝贵生命。“少年强，则国强”，作为时代宠儿的我们，虽然做不到像烈士们那样英勇的革命壮举，但是我们心中也要有远大的理想和建设祖国的决心。今后，我一定会努力克服自己的缺点，迎难而上，做一名有理想、有信念、有担当的好少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2025-06-18T14:51:21+08:00</dcterms:created>
  <dcterms:modified xsi:type="dcterms:W3CDTF">2025-06-18T14:51:21+08:00</dcterms:modified>
</cp:coreProperties>
</file>

<file path=docProps/custom.xml><?xml version="1.0" encoding="utf-8"?>
<Properties xmlns="http://schemas.openxmlformats.org/officeDocument/2006/custom-properties" xmlns:vt="http://schemas.openxmlformats.org/officeDocument/2006/docPropsVTypes"/>
</file>