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《同上一堂课》观后感500字</w:t>
      </w:r>
      <w:bookmarkEnd w:id="1"/>
    </w:p>
    <w:p>
      <w:pPr>
        <w:jc w:val="center"/>
        <w:spacing w:before="0" w:after="450"/>
      </w:pPr>
      <w:r>
        <w:rPr>
          <w:rFonts w:ascii="Arial" w:hAnsi="Arial" w:eastAsia="Arial" w:cs="Arial"/>
          <w:color w:val="999999"/>
          <w:sz w:val="20"/>
          <w:szCs w:val="20"/>
        </w:rPr>
        <w:t xml:space="preserve">来源：网络  作者：烟雨蒙蒙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我看了《同上一堂课》这个视频，给我感触很大。我边看视频，边听主持人解说：雷锋虽然去世了，可他的精神却永垂不朽，这是为什么呢？是因为在这个世上有许许多多想雷锋这样的人物，所以说雷锋精神更永驻人间。视频中出现了这样一段画面。在杭州市，有位非常有...</w:t>
      </w:r>
    </w:p>
    <w:p>
      <w:pPr>
        <w:ind w:left="0" w:right="0" w:firstLine="560"/>
        <w:spacing w:before="450" w:after="450" w:line="312" w:lineRule="auto"/>
      </w:pPr>
      <w:r>
        <w:rPr>
          <w:rFonts w:ascii="宋体" w:hAnsi="宋体" w:eastAsia="宋体" w:cs="宋体"/>
          <w:color w:val="000"/>
          <w:sz w:val="28"/>
          <w:szCs w:val="28"/>
        </w:rPr>
        <w:t xml:space="preserve">我看了《同上一堂课》这个视频，给我感触很大。</w:t>
      </w:r>
    </w:p>
    <w:p>
      <w:pPr>
        <w:ind w:left="0" w:right="0" w:firstLine="560"/>
        <w:spacing w:before="450" w:after="450" w:line="312" w:lineRule="auto"/>
      </w:pPr>
      <w:r>
        <w:rPr>
          <w:rFonts w:ascii="宋体" w:hAnsi="宋体" w:eastAsia="宋体" w:cs="宋体"/>
          <w:color w:val="000"/>
          <w:sz w:val="28"/>
          <w:szCs w:val="28"/>
        </w:rPr>
        <w:t xml:space="preserve">我边看视频，边听主持人解说：雷锋虽然去世了，可他的精神却永垂不朽，这是为什么呢？是因为在这个世上有许许多多想雷锋这样的人物，所以说雷锋精神更永驻人间。</w:t>
      </w:r>
    </w:p>
    <w:p>
      <w:pPr>
        <w:ind w:left="0" w:right="0" w:firstLine="560"/>
        <w:spacing w:before="450" w:after="450" w:line="312" w:lineRule="auto"/>
      </w:pPr>
      <w:r>
        <w:rPr>
          <w:rFonts w:ascii="宋体" w:hAnsi="宋体" w:eastAsia="宋体" w:cs="宋体"/>
          <w:color w:val="000"/>
          <w:sz w:val="28"/>
          <w:szCs w:val="28"/>
        </w:rPr>
        <w:t xml:space="preserve">视频中出现了这样一段画面。</w:t>
      </w:r>
    </w:p>
    <w:p>
      <w:pPr>
        <w:ind w:left="0" w:right="0" w:firstLine="560"/>
        <w:spacing w:before="450" w:after="450" w:line="312" w:lineRule="auto"/>
      </w:pPr>
      <w:r>
        <w:rPr>
          <w:rFonts w:ascii="宋体" w:hAnsi="宋体" w:eastAsia="宋体" w:cs="宋体"/>
          <w:color w:val="000"/>
          <w:sz w:val="28"/>
          <w:szCs w:val="28"/>
        </w:rPr>
        <w:t xml:space="preserve">在杭州市，有位非常有爱心的男孩，他叫陈鹏。这位大哥哥在有一天无意间在网上看到灾区有许多小朋友在冬天没有暖和的衣服穿，有些人只穿着一件薄单衣。他得知后，就立马把自己的以前穿小了的衣服拿出来，还动员左邻右舍，亲戚朋友捐出一些衣服寄到了灾区。做完这些事后，他感到非常快乐。是啊，帮助别人，别人快乐，自己更快乐。</w:t>
      </w:r>
    </w:p>
    <w:p>
      <w:pPr>
        <w:ind w:left="0" w:right="0" w:firstLine="560"/>
        <w:spacing w:before="450" w:after="450" w:line="312" w:lineRule="auto"/>
      </w:pPr>
      <w:r>
        <w:rPr>
          <w:rFonts w:ascii="宋体" w:hAnsi="宋体" w:eastAsia="宋体" w:cs="宋体"/>
          <w:color w:val="000"/>
          <w:sz w:val="28"/>
          <w:szCs w:val="28"/>
        </w:rPr>
        <w:t xml:space="preserve">像这样的人在我们身边也有很多。这就是我们生活中的活雷锋，做个雷锋似的人并不难，并不是要做出惊天动地的大事，只要从身边的小事做起，就是个活雷锋。我们在《同上一堂课》看到的这些雷锋似的人物，都是平凡的人，不是明星、歌星，更不是什么伟人，可他们有的为了帮助别人不幸牺牲自己的生命，牺牲自己的青春，牺牲自己幸福生活的享受，他们做出了不平凡的事，做出了伟大的事，他们的精神是多么值得可歌可泣呀，他们的形象将会永留人间。</w:t>
      </w:r>
    </w:p>
    <w:p>
      <w:pPr>
        <w:ind w:left="0" w:right="0" w:firstLine="560"/>
        <w:spacing w:before="450" w:after="450" w:line="312" w:lineRule="auto"/>
      </w:pPr>
      <w:r>
        <w:rPr>
          <w:rFonts w:ascii="宋体" w:hAnsi="宋体" w:eastAsia="宋体" w:cs="宋体"/>
          <w:color w:val="000"/>
          <w:sz w:val="28"/>
          <w:szCs w:val="28"/>
        </w:rPr>
        <w:t xml:space="preserve">我一定要努力学习，也要学做雷锋似的孩子，在自己力所能及范围里内，有一分光发一份热。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2025-06-21T11:47:50+08:00</dcterms:created>
  <dcterms:modified xsi:type="dcterms:W3CDTF">2025-06-21T11:47:50+08:00</dcterms:modified>
</cp:coreProperties>
</file>

<file path=docProps/custom.xml><?xml version="1.0" encoding="utf-8"?>
<Properties xmlns="http://schemas.openxmlformats.org/officeDocument/2006/custom-properties" xmlns:vt="http://schemas.openxmlformats.org/officeDocument/2006/docPropsVTypes"/>
</file>