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读《哈姆雷特》有感600字</w:t>
      </w:r>
      <w:bookmarkEnd w:id="1"/>
    </w:p>
    <w:p>
      <w:pPr>
        <w:jc w:val="center"/>
        <w:spacing w:before="0" w:after="450"/>
      </w:pPr>
      <w:r>
        <w:rPr>
          <w:rFonts w:ascii="Arial" w:hAnsi="Arial" w:eastAsia="Arial" w:cs="Arial"/>
          <w:color w:val="999999"/>
          <w:sz w:val="20"/>
          <w:szCs w:val="20"/>
        </w:rPr>
        <w:t xml:space="preserve">来源：网络  作者：清幽竹影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生存还是毁灭，这是个问题。《哈姆雷特》是由英国剧作家威廉.莎士比亚创作的一部悲剧。它主要讲述了哈姆雷特的叔叔克劳狄斯为了谋取权位杀害了哈姆雷特的父亲，篡取了皇位，并娶了哈姆雷特的母亲。当得知真相后，哈姆雷特复了仇，但自己也命丧黄泉。这本书既...</w:t>
      </w:r>
    </w:p>
    <w:p>
      <w:pPr>
        <w:ind w:left="0" w:right="0" w:firstLine="560"/>
        <w:spacing w:before="450" w:after="450" w:line="312" w:lineRule="auto"/>
      </w:pPr>
      <w:r>
        <w:rPr>
          <w:rFonts w:ascii="宋体" w:hAnsi="宋体" w:eastAsia="宋体" w:cs="宋体"/>
          <w:color w:val="000"/>
          <w:sz w:val="28"/>
          <w:szCs w:val="28"/>
        </w:rPr>
        <w:t xml:space="preserve">生存还是毁灭，这是个问题。</w:t>
      </w:r>
    </w:p>
    <w:p>
      <w:pPr>
        <w:ind w:left="0" w:right="0" w:firstLine="560"/>
        <w:spacing w:before="450" w:after="450" w:line="312" w:lineRule="auto"/>
      </w:pPr>
      <w:r>
        <w:rPr>
          <w:rFonts w:ascii="宋体" w:hAnsi="宋体" w:eastAsia="宋体" w:cs="宋体"/>
          <w:color w:val="000"/>
          <w:sz w:val="28"/>
          <w:szCs w:val="28"/>
        </w:rPr>
        <w:t xml:space="preserve">《哈姆雷特》是由英国剧作家威廉.莎士比亚创作的一部悲剧。它主要讲述了哈姆雷特的叔叔克劳狄斯为了谋取权位杀害了哈姆雷特的父亲，篡取了皇位，并娶了哈姆雷特的母亲。当得知真相后，哈姆雷特复了仇，但自己也命丧黄泉。</w:t>
      </w:r>
    </w:p>
    <w:p>
      <w:pPr>
        <w:ind w:left="0" w:right="0" w:firstLine="560"/>
        <w:spacing w:before="450" w:after="450" w:line="312" w:lineRule="auto"/>
      </w:pPr>
      <w:r>
        <w:rPr>
          <w:rFonts w:ascii="宋体" w:hAnsi="宋体" w:eastAsia="宋体" w:cs="宋体"/>
          <w:color w:val="000"/>
          <w:sz w:val="28"/>
          <w:szCs w:val="28"/>
        </w:rPr>
        <w:t xml:space="preserve">这本书既充分反映了作者对当时英国颠倒混乱的时局不满，揭露了英国封建贵族阶级与普通百姓为了争夺权力进行的殊死较量，批判了王权与封建邪恶势力的罪恶行径，同时也表达了自己对生存还是毁灭这一问题的观点。</w:t>
      </w:r>
    </w:p>
    <w:p>
      <w:pPr>
        <w:ind w:left="0" w:right="0" w:firstLine="560"/>
        <w:spacing w:before="450" w:after="450" w:line="312" w:lineRule="auto"/>
      </w:pPr>
      <w:r>
        <w:rPr>
          <w:rFonts w:ascii="宋体" w:hAnsi="宋体" w:eastAsia="宋体" w:cs="宋体"/>
          <w:color w:val="000"/>
          <w:sz w:val="28"/>
          <w:szCs w:val="28"/>
        </w:rPr>
        <w:t xml:space="preserve">这的确是个引人深思的问题，在这个剧本中，哈姆雷特对命运的态度几经变化，甚至看似前后矛盾。他起初以为，命运变化无常，既不扬善，也不惩恶，反给高贵的人带来灾祸。他在一次独白中表示要挺身反抗“命运的暴虐”。但在经历一次“突变”之后，哈姆雷特转而完全信靠天意。通过展现哈姆雷特的两种命运观，莎士比亚不仅否定了对待命运两种极端看法，而且显示了正确对待命运的恰当态度：人的不幸，不是归咎于任何外在的偶然性，而在于个人的天性和选择。在剧中，哈姆雷特扮演着许多角色，他显得同时是一名哲人，复仇者和戏剧家。然而，遭遇变故后的哈姆雷特先是没能节制自己的悲愤，接着又一再抱怨命运不公。这对身为丹麦王子的他而言，无疑是个大问题。</w:t>
      </w:r>
    </w:p>
    <w:p>
      <w:pPr>
        <w:ind w:left="0" w:right="0" w:firstLine="560"/>
        <w:spacing w:before="450" w:after="450" w:line="312" w:lineRule="auto"/>
      </w:pPr>
      <w:r>
        <w:rPr>
          <w:rFonts w:ascii="宋体" w:hAnsi="宋体" w:eastAsia="宋体" w:cs="宋体"/>
          <w:color w:val="000"/>
          <w:sz w:val="28"/>
          <w:szCs w:val="28"/>
        </w:rPr>
        <w:t xml:space="preserve">哈姆雷特对命运的看法，暴露了他的缺陷，这，无疑是悲剧的开端。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2025-06-19T05:13:33+08:00</dcterms:created>
  <dcterms:modified xsi:type="dcterms:W3CDTF">2025-06-19T05:13:33+08:00</dcterms:modified>
</cp:coreProperties>
</file>

<file path=docProps/custom.xml><?xml version="1.0" encoding="utf-8"?>
<Properties xmlns="http://schemas.openxmlformats.org/officeDocument/2006/custom-properties" xmlns:vt="http://schemas.openxmlformats.org/officeDocument/2006/docPropsVTypes"/>
</file>