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《我爱黑眼珠》观后感2024字</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生来为何？自古以来，许多先哲都在不断思索着这个问题，寻求存在的意义。台湾作家七等生的代表作《我爱黑眼珠》中，对于生存的意义有所解读。《我爱黑眼珠》这部短篇小说叙述了主人公李龙第在一个暴风雨之夜，本是去迎接打工归来的妻子，但意外发生的自然灾...</w:t>
      </w:r>
    </w:p>
    <w:p>
      <w:pPr>
        <w:ind w:left="0" w:right="0" w:firstLine="560"/>
        <w:spacing w:before="450" w:after="450" w:line="312" w:lineRule="auto"/>
      </w:pPr>
      <w:r>
        <w:rPr>
          <w:rFonts w:ascii="宋体" w:hAnsi="宋体" w:eastAsia="宋体" w:cs="宋体"/>
          <w:color w:val="000"/>
          <w:sz w:val="28"/>
          <w:szCs w:val="28"/>
        </w:rPr>
        <w:t xml:space="preserve">人生来为何？自古以来，许多先哲都在不断思索着这个问题，寻求存在的意义。台湾作家七等生的代表作《我爱黑眼珠》中，对于生存的意义有所解读。</w:t>
      </w:r>
    </w:p>
    <w:p>
      <w:pPr>
        <w:ind w:left="0" w:right="0" w:firstLine="560"/>
        <w:spacing w:before="450" w:after="450" w:line="312" w:lineRule="auto"/>
      </w:pPr>
      <w:r>
        <w:rPr>
          <w:rFonts w:ascii="宋体" w:hAnsi="宋体" w:eastAsia="宋体" w:cs="宋体"/>
          <w:color w:val="000"/>
          <w:sz w:val="28"/>
          <w:szCs w:val="28"/>
        </w:rPr>
        <w:t xml:space="preserve">《我爱黑眼珠》这部短篇小说叙述了主人公李龙第在一个暴风雨之夜，本是去迎接打工归来的妻子，但意外发生的自然灾害，却迫使他先去救助一位受伤的妓女，无视于隔着洪水对岸的妻子晴子的呼唤，甚至对妓女否定自己乃是那个对岸呼喊的女人的丈夫。对于妓女向他表示感谢的吻也不曾拒绝，以至于激怒了对岸的妻子，晴子的呼唤得不到回应被人当作“疯子”，洪水中的救援队拒绝了载她去对岸的请求，无助和愤懑的情绪迫使她跳下河岸自己泅水到对岸，不曾想被洪水冲走。对岸的丈夫李龙第看着妻子冲走哭了，却依旧坚持否认。洪水过后，李龙第送妓女去车站，自己回家睡觉，等睡醒后去寻找妻子。</w:t>
      </w:r>
    </w:p>
    <w:p>
      <w:pPr>
        <w:ind w:left="0" w:right="0" w:firstLine="560"/>
        <w:spacing w:before="450" w:after="450" w:line="312" w:lineRule="auto"/>
      </w:pPr>
      <w:r>
        <w:rPr>
          <w:rFonts w:ascii="宋体" w:hAnsi="宋体" w:eastAsia="宋体" w:cs="宋体"/>
          <w:color w:val="000"/>
          <w:sz w:val="28"/>
          <w:szCs w:val="28"/>
        </w:rPr>
        <w:t xml:space="preserve">这样一个故事，这样的主人公，让人很是费解。从世俗道德观来看，李龙第的行为是不能被人们所理解的。作为一个丈夫，妻子是他的责任和义务，在灾难来临之时，他不曾第一时间到达妻子身边，救助妻子，而是为了救助一个素不相识的妓女，至妻子于不顾，甚至将本属于妻子的一切给予妓女，逼的妻子坠入洪水中下落不明。他的这种行为并不是毫无缘由的。他作为一个靠妻子打工而维持家庭生计的失业者，他或许是爱着有黑眼珠的妻子，但是他更爱的是他自己！他过于依赖妻子，以至于丧失了自己的独立人格，这种境遇在他遇到洪水中的妓女时发生了改变，妓女的求助让他感觉到自己是被需要的，让他感觉到已经找回了丧失已久的独立人格，找到了自己生存的的意义。正是这种强烈的感觉让他压抑已久的情绪爆发出来，以至于背弃自己的妻子，不顾一切的救助妓女，证实自己的存在，寻求自己作为男性的尊严！隔着洪水的妻子，让他深深的感觉到两人之间那不可逾越的鸿沟，他不愿去面对妻子，想要逃避。在选择之间，他甚至觉得妻子不是具有优先权的，或者可以说他的潜意识里还是具有神学思想，具有那种追求宗教自我和大爱的精神。他或许觉得自己此刻为了救助一个陌生妓女放弃妻子的选择是大爱，相对于妻子的坚强，他觉得软弱无助的妓女更需要他的帮助，他的做法是应该的到大家的认同的。在家庭中一贯依赖妻子的他，心中必然觉得妻子很坚强，很勇敢，很有能力，面对妻子他很软弱，又无力改变现状。这样的他不是自己所想要的，这样的生活也不是他想要的，他找不到自己存在的意义，丢失了自己的独立和自尊。妓女的出现，让他寻找到了突破点，让他果断抛弃了“李龙第”这个身份，变为新生的“亚兹别”。我们不得不承认，作为亚兹别，一个没有妻子的男人，他选择救助妓女的做法是得到认同的，也是真实版的“英雄救美”，这样的他的确很男人，承担起了身为男人的责任和义务，具有了男性的自尊。这也许就是在家庭生活中被压抑过久的“李龙第”的另一种人格，也是他一直寻求的生存的意义！亚兹别的出现也仅仅止于救助妓女，妓女离开后，他又回归了过去的李龙第。</w:t>
      </w:r>
    </w:p>
    <w:p>
      <w:pPr>
        <w:ind w:left="0" w:right="0" w:firstLine="560"/>
        <w:spacing w:before="450" w:after="450" w:line="312" w:lineRule="auto"/>
      </w:pPr>
      <w:r>
        <w:rPr>
          <w:rFonts w:ascii="宋体" w:hAnsi="宋体" w:eastAsia="宋体" w:cs="宋体"/>
          <w:color w:val="000"/>
          <w:sz w:val="28"/>
          <w:szCs w:val="28"/>
        </w:rPr>
        <w:t xml:space="preserve">或许对于李龙第来说，亚兹别是他的梦想，是他潜藏的博爱，是他缺失的独立人格，但是李龙第才是他的现实，是他的本真！在我看来，李龙第就是一个精神分裂者，作为李龙第他是一个爱黑眼珠妻子的“软丈夫”，作为亚兹别，他是一个救助陌生黑眼珠妓女的硬汉子，“真英雄”。亚兹别不顾一切救助妓女的行为，可以让我们称之为“圣主”，可以让我们认为他具有大爱，他的是一个真男人，真英雄。反之，李龙第漠视妻子去救助陌生妓女甚至与之产生暧昧的行为，只能说明他脑袋有问题，是一个“疯子”！明明他可以很好的跟妻子解说清楚，甚至可以两者兼顾，却不去尝试，直接选择伤害妻子。妻子，本就是丈夫的责任与义务，自己应当承担的一切都不去承担，甚至更恶劣，直接否认了自己过去的一切，这样看来，一个对自己妻子都如此的人，怎么会有宗教的博爱？甚至让人感觉到他很虚伪，他以为他自己有多伟大，靠着妻子生存不说，面对灾难，只是自私的想到自己，自以为是的做出一些伤害妻子满足自己私欲的行为，他就是个彻头彻尾的“渣男”！反观妻子晴子，我们可以感受到她对丈夫深沉的爱意，甚至于超出了对自己的爱，也只有这样才能让她无怨无悔的一直奉献自己，独立支撑家庭，她过于的爱丈夫，以至于后来为了争夺丈夫，不惜跳入洪水中泅水对岸，被冲走了。对于她，怜悯居多，却并不是很认同！一个女人，爱的盲目，爱到不顾一切，为了一个男人不顾生命危险跳入洪水中，这种感情很伟大，却让她也失去了真正自我！也许正是她爱的过多，在家庭生活中过于纵容丈夫，才使丈夫爱自己胜过爱她。虽不满于现状，也一直未曾真正的想要改变过，积压已久的情绪在一瞬间爆发出来，以至于精神分裂。</w:t>
      </w:r>
    </w:p>
    <w:p>
      <w:pPr>
        <w:ind w:left="0" w:right="0" w:firstLine="560"/>
        <w:spacing w:before="450" w:after="450" w:line="312" w:lineRule="auto"/>
      </w:pPr>
      <w:r>
        <w:rPr>
          <w:rFonts w:ascii="宋体" w:hAnsi="宋体" w:eastAsia="宋体" w:cs="宋体"/>
          <w:color w:val="000"/>
          <w:sz w:val="28"/>
          <w:szCs w:val="28"/>
        </w:rPr>
        <w:t xml:space="preserve">小说中李龙第身上展现出的人格分裂是因内心所向往追求的一切与现实生活产生的矛盾所引发的，我们大多数人或多或少都具有这样的矛盾，理想与现实无法平衡，这种矛盾放大后便成为李龙第的人格分裂，导致亚兹别的产生。正是我们在追寻人生存在的意义过程中，理想现实矛盾激化，产生双重人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2025-06-18T07:18:40+08:00</dcterms:created>
  <dcterms:modified xsi:type="dcterms:W3CDTF">2025-06-18T07:18:40+08:00</dcterms:modified>
</cp:coreProperties>
</file>

<file path=docProps/custom.xml><?xml version="1.0" encoding="utf-8"?>
<Properties xmlns="http://schemas.openxmlformats.org/officeDocument/2006/custom-properties" xmlns:vt="http://schemas.openxmlformats.org/officeDocument/2006/docPropsVTypes"/>
</file>