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读《柳宗元传》有感2024字</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接触柳宗元始于小学时课后习题中他的诗《江雪》：千山鸟飞绝，万径人踪灭。孤舟蓑笠翁，独钓寒江雪。那时的感觉就是好一个宁静的季节，好一个悠远的空间，好一个淡然的心经，又好一幅和谐的画面。以为一个恬静生活的老人，能这样心无旁骛独钓江上，那飘飘忽忽...</w:t>
      </w:r>
    </w:p>
    <w:p>
      <w:pPr>
        <w:ind w:left="0" w:right="0" w:firstLine="560"/>
        <w:spacing w:before="450" w:after="450" w:line="312" w:lineRule="auto"/>
      </w:pPr>
      <w:r>
        <w:rPr>
          <w:rFonts w:ascii="宋体" w:hAnsi="宋体" w:eastAsia="宋体" w:cs="宋体"/>
          <w:color w:val="000"/>
          <w:sz w:val="28"/>
          <w:szCs w:val="28"/>
        </w:rPr>
        <w:t xml:space="preserve">接触柳宗元始于小学时课后习题中他的诗《江雪》：千山鸟飞绝，万径人踪灭。孤舟蓑笠翁，独钓寒江雪。那时的感觉就是好一个宁静的季节，好一个悠远的空间，好一个淡然的心经，又好一幅和谐的画面。以为一个恬静生活的老人，能这样心无旁骛独钓江上，那飘飘忽忽的飞雪平添许多悠然雅致。可后来随着成长，发现那其实在自己生活的农村里尚不大可能发生，至于城市更无可能了。因为在凌冽的冬季老人体弱多病，对严寒避之唯恐不及，何谈惬意于其间。兴许是南方的冬季没那么严肃，但毕竟与家里的温暖相比是恶劣了许多，那么在家享受天伦之乐何尝不好？由此想来，那老人一定有着不为常人所理解的孤独，而这些有绝不会是柴米油盐之类，那他一定是在人生路途遇到了巨大打击，而这打击又无法名言似乎深深潜入了其骨髓。再读发现那个意境的背景是如此广阔以致天地一片寂寥苍茫，而那老人分明突兀的是一种倔强和傲骨。终于在历史的证实下，我明白了那个老人也许不存在，但那个性情却有着确实的寄托，是诗人对政治失意社会腐败的特立独行的抗议。</w:t>
      </w:r>
    </w:p>
    <w:p>
      <w:pPr>
        <w:ind w:left="0" w:right="0" w:firstLine="560"/>
        <w:spacing w:before="450" w:after="450" w:line="312" w:lineRule="auto"/>
      </w:pPr>
      <w:r>
        <w:rPr>
          <w:rFonts w:ascii="宋体" w:hAnsi="宋体" w:eastAsia="宋体" w:cs="宋体"/>
          <w:color w:val="000"/>
          <w:sz w:val="28"/>
          <w:szCs w:val="28"/>
        </w:rPr>
        <w:t xml:space="preserve">柳宗元是文学上的成就卓著者，却不能说是一个成功的士大夫，因为他的政治理想终究只能存在于他的为自己构想的治世蓝图中。少年时代的他有幸生活在一个书香世家，父亲虽不是封疆大吏，却是才华横溢，母亲也不同于凡家妇人，乃是出自曾经兴盛的大族卢氏，故耳濡目染中也颇学的许多文化，而其父官职的由于时局尤其是藩镇割据屡次上演而频繁调动，他也由此经历大江南北许多地域积累下一般官僚子弟所没有的丰富阅历，拓宽了视野，更重要的是了解到藩镇割据带给下层人民的巨大苦难，这为他将来参与改革有巨大影响，先天较好的文学环境加上柳宗元自己的聪慧，使他横小就展现出超与同龄人的才华，扎实敦厚的功底使他在科举中颇为受益，可有人不禁要问，柳宗元可不是一举及第的，此话有失偏颇吧？但要说明，此事唐朝的科举已并非是一块净土，政治的影响已经深深介入，由于他的父亲柳镇卷入了卢岳遗嘱分财产一案，作为殿中侍御史代表御史台办案，坚持刚直不阿力主公道，冲破权奸干扰秉公审理，因而得罪了当时的宰相窦参，当时在朝丞斡旋下没有公开报复，后来借故贬谪柳镇到外，而柳宗元仕途因此受严重影响；再者权贵把持科举，未考之前，录取名单已经内定好了，这边使得柳宗元不可能一下成功。一旦正直人士主政，他的才华便自然而出，陆贽位相，柳镇昭雪，柳宗元及第便自然而然。柳宗元等一批青年政治家崛起的时候，李唐王朝的政治格局也发生着重大变化，之前已有过的杨炎改革和陆贽改革均告失败，而此时朝政却更加腐败，这样的形势既有危机也暗藏新势力的崛起，以王叔文为代表的一批政治家比较有远见，为挽救危机制定策略，一是保护有抱负和雄心的太子，二是接纳培养一批青年官吏，以助改革。在他们较成熟的斗争经验指导下，太子李诵顺利即位。柳宗元等希望扶正唐朝基业，济世经民的官吏入朝掌权，罢宫市，除五坊，停进奉，如此举措收到很好的社会效果，以致记载说“人情大悦”“百姓相聚，欢呼大喜”。后来还相继实施减免赋税，释放奴婢等深得民心的举措。可是在对待宦官与藩镇问题上，没有取得关键性的胜利，首先夺取宦官军权的失败，由于宦官事先派密使通知神策军统领，使得改革派的将军到达后无法调动部队，这埋下了失败的巨大后患。再者李诵突然中风与保守派以口实，而下一任皇帝李顺却是在宦官围绕的环境里成长的，对改革派恨之入骨，由于改革派内部一些人动摇，见风向不对就投向保守派，终于在顺宗病榻前得到“立嫡以长”的遗诏，这一步他们又失败了。顺宗一退位，保守派与宦官马上反扑镇压他们相继被贬偏远州县，而柳宗元的政治抱负彻底没有事先的可能了。正如他自己的诗中说“一身去国六千里，万死投荒二十年”。</w:t>
      </w:r>
    </w:p>
    <w:p>
      <w:pPr>
        <w:ind w:left="0" w:right="0" w:firstLine="560"/>
        <w:spacing w:before="450" w:after="450" w:line="312" w:lineRule="auto"/>
      </w:pPr>
      <w:r>
        <w:rPr>
          <w:rFonts w:ascii="宋体" w:hAnsi="宋体" w:eastAsia="宋体" w:cs="宋体"/>
          <w:color w:val="000"/>
          <w:sz w:val="28"/>
          <w:szCs w:val="28"/>
        </w:rPr>
        <w:t xml:space="preserve">初贬之地就是永州，那里人烟稀少，非常偏僻，自然环境极为恶劣，除此外，由于他是作为“重犯”来的，一般官吏不愿与之结交，这必然加重诗人内心寂寞孤独。而只有一个和尚愿意为它提供一个落脚之所，这也许就是佛家慈悲为怀吧，这对于柳宗元的从佛思想一定有着巨大影响。后来几次朝廷大赦单单把改革派排除在外，可见政治斗争之影响与人心有多险恶，他们的希望几近破灭，而他几次向在朝名士的投书也石沉大海音讯全无，昭雪不可期，他决定冷静面对现实，准备长期待罪南荒。然而他的内心并没有平静，人希望借机进入朝堂，甚至还向保守派的李吉甫投过书但李未能让他摆脱困境，随着与之有好的一些人离去以及当年同参与改革的友人离世，他与落寞中迎来迁居后的第二个除夕，萧瑟的冬季他的孤独浸染了一切，雪后的永州山水出发他的笔端，于是有了《江雪》。后来朝廷终于召他回京，在弃置身于凄凉地多年后他的内心再次不平静，这热血似乎依然要在历史喷发，孰知，接着的皇命却是去更远的柳州任刺史，官职明升实降，终于他再次平复着内心的悲痛无奈，决心在这里治理好一方水土，事实证明他做到了，遥远的边地获得从未有的生机，文化流传农事兴盛，一片和谐留下了他的名声“柳柳州”。四年后他离世。他留给我们的最重要价值应当是那份坚持与执着，无论逆顺，要有希望，要是实在在做一些事情，那样就无愧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2025-06-18T09:06:08+08:00</dcterms:created>
  <dcterms:modified xsi:type="dcterms:W3CDTF">2025-06-18T09:06:08+08:00</dcterms:modified>
</cp:coreProperties>
</file>

<file path=docProps/custom.xml><?xml version="1.0" encoding="utf-8"?>
<Properties xmlns="http://schemas.openxmlformats.org/officeDocument/2006/custom-properties" xmlns:vt="http://schemas.openxmlformats.org/officeDocument/2006/docPropsVTypes"/>
</file>