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激发对科学的兴趣</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曾经有这样一个人：在人类还没发明电报的时候，他小说中的人物已经在用电报传递信息；在人类还没制造飞机的时候，他小说中的人物已经驾驶直升机来往；在人类还没有着手登月工程的时候，他小说中的人物已经坐在一颗大炮弹里，被巨炮发射到月球上；……这个人就...</w:t>
      </w:r>
    </w:p>
    <w:p>
      <w:pPr>
        <w:ind w:left="0" w:right="0" w:firstLine="560"/>
        <w:spacing w:before="450" w:after="450" w:line="312" w:lineRule="auto"/>
      </w:pPr>
      <w:r>
        <w:rPr>
          <w:rFonts w:ascii="宋体" w:hAnsi="宋体" w:eastAsia="宋体" w:cs="宋体"/>
          <w:color w:val="000"/>
          <w:sz w:val="28"/>
          <w:szCs w:val="28"/>
        </w:rPr>
        <w:t xml:space="preserve">曾经有这样一个人：</w:t>
      </w:r>
    </w:p>
    <w:p>
      <w:pPr>
        <w:ind w:left="0" w:right="0" w:firstLine="560"/>
        <w:spacing w:before="450" w:after="450" w:line="312" w:lineRule="auto"/>
      </w:pPr>
      <w:r>
        <w:rPr>
          <w:rFonts w:ascii="宋体" w:hAnsi="宋体" w:eastAsia="宋体" w:cs="宋体"/>
          <w:color w:val="000"/>
          <w:sz w:val="28"/>
          <w:szCs w:val="28"/>
        </w:rPr>
        <w:t xml:space="preserve">在人类还没发明电报的时候，他小说中的人物已经在用电报传递信息；</w:t>
      </w:r>
    </w:p>
    <w:p>
      <w:pPr>
        <w:ind w:left="0" w:right="0" w:firstLine="560"/>
        <w:spacing w:before="450" w:after="450" w:line="312" w:lineRule="auto"/>
      </w:pPr>
      <w:r>
        <w:rPr>
          <w:rFonts w:ascii="宋体" w:hAnsi="宋体" w:eastAsia="宋体" w:cs="宋体"/>
          <w:color w:val="000"/>
          <w:sz w:val="28"/>
          <w:szCs w:val="28"/>
        </w:rPr>
        <w:t xml:space="preserve">在人类还没制造飞机的时候，他小说中的人物已经驾驶直升机来往；</w:t>
      </w:r>
    </w:p>
    <w:p>
      <w:pPr>
        <w:ind w:left="0" w:right="0" w:firstLine="560"/>
        <w:spacing w:before="450" w:after="450" w:line="312" w:lineRule="auto"/>
      </w:pPr>
      <w:r>
        <w:rPr>
          <w:rFonts w:ascii="宋体" w:hAnsi="宋体" w:eastAsia="宋体" w:cs="宋体"/>
          <w:color w:val="000"/>
          <w:sz w:val="28"/>
          <w:szCs w:val="28"/>
        </w:rPr>
        <w:t xml:space="preserve">在人类还没有着手登月工程的时候，他小说中的人物已经坐在一颗大炮弹里，被巨炮发射到月球上；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人就是儒勒?凡尔纳。他是法国著名的科幻和探险小说家，现代科幻小说的重要奠基人。他出生在一个律师家庭，很小的时候就产生了强烈的探索欲望和丰富的想象力，他博览群书，厚积薄发，第一部科幻小说《气球上的五星期》一炮打响，引起轰动，使他成了个家喻户晓的人物，他后来一发而不可收，又写了一系列科学幻想冒险小说，卷帙浩繁，不下六七十种。而且凡尔纳的幻想不是异想天开，都以科学为依据，他所幻想到的很多机械，后来都变成了现实生活中的实有之物，因此被人们誉为“科学时代的预言家”和“现代科学幻想小说之父”。</w:t>
      </w:r>
    </w:p>
    <w:p>
      <w:pPr>
        <w:ind w:left="0" w:right="0" w:firstLine="560"/>
        <w:spacing w:before="450" w:after="450" w:line="312" w:lineRule="auto"/>
      </w:pPr>
      <w:r>
        <w:rPr>
          <w:rFonts w:ascii="宋体" w:hAnsi="宋体" w:eastAsia="宋体" w:cs="宋体"/>
          <w:color w:val="000"/>
          <w:sz w:val="28"/>
          <w:szCs w:val="28"/>
        </w:rPr>
        <w:t xml:space="preserve">《海底两万里》写于1870年，是凡尔纳的“海洋三部曲”之一，也是他的代表作。它是一部纯虚构的科幻小说，主要讲述了1866年法国生物学家阿龙纳斯教授发现了一艘名为诺第留斯号的潜艇，于是带着仆人康塞尔和捕鲸手尼德?兰，跟着尼摩船长在海底进行了两万里的环球探险旅行，历经冰山封路、章鱼袭击、与鲨鱼搏斗、船只搁浅等种种危机的故事。而事实上，当时人类还没有发明如此先进的潜艇，更没有人潜过深海内部，这不过是凡尔纳的幻想。此外，小说塑造了尼摩船长这一传奇的人物，它不仅是献身科学的探索者，同时也是英勇顽强、反对一切压迫和殖民主义的战士，在他身上体现了作者对科学，社会正义和人类平等的不懈追求。</w:t>
      </w:r>
    </w:p>
    <w:p>
      <w:pPr>
        <w:ind w:left="0" w:right="0" w:firstLine="560"/>
        <w:spacing w:before="450" w:after="450" w:line="312" w:lineRule="auto"/>
      </w:pPr>
      <w:r>
        <w:rPr>
          <w:rFonts w:ascii="宋体" w:hAnsi="宋体" w:eastAsia="宋体" w:cs="宋体"/>
          <w:color w:val="000"/>
          <w:sz w:val="28"/>
          <w:szCs w:val="28"/>
        </w:rPr>
        <w:t xml:space="preserve">在这部作品中，凡尔纳独具匠心，巧妙布局，在他所描绘的漫长旅行中，他时而把读者推入，险象环生的险恶环境，时而又把读者带进充满诗情画意的美妙境界。整部作品中，壮澜壮阔的场面描绘和细致入微的细节描写刻画交替出现，故事引人入胜，使读者欲罢不能。并且在小说中，凡尔纳巧妙的把抓到手的知识材料组织起来，充分展示了他那百科全书式的渊博知识。</w:t>
      </w:r>
    </w:p>
    <w:p>
      <w:pPr>
        <w:ind w:left="0" w:right="0" w:firstLine="560"/>
        <w:spacing w:before="450" w:after="450" w:line="312" w:lineRule="auto"/>
      </w:pPr>
      <w:r>
        <w:rPr>
          <w:rFonts w:ascii="宋体" w:hAnsi="宋体" w:eastAsia="宋体" w:cs="宋体"/>
          <w:color w:val="000"/>
          <w:sz w:val="28"/>
          <w:szCs w:val="28"/>
        </w:rPr>
        <w:t xml:space="preserve">然而，凡尔纳并没有完全陶醉在对大自然奥秘的揭示和人类聪明才智的尽情发挥中，他在小说的最后揭开了蒙在貌似博学者的船长尼摩脸上的一层神秘面纱，使读者在震惊之余不得不深思这样一个问题：先进的科学技术和精良的设施装备，若被用来做作恶时，将给人类带来多么可怕的灾难性后果。但是在21世纪的今天，当我们面临着核武器、环境恶化、资源枯竭等危机时，人类才逐渐意识到，让青少年从小就培养出科学的良心和环境忧患意识是多么必要。这不能不令人对一个多世纪前就提出这个问题的凡尔纳敬佩不已。</w:t>
      </w:r>
    </w:p>
    <w:p>
      <w:pPr>
        <w:ind w:left="0" w:right="0" w:firstLine="560"/>
        <w:spacing w:before="450" w:after="450" w:line="312" w:lineRule="auto"/>
      </w:pPr>
      <w:r>
        <w:rPr>
          <w:rFonts w:ascii="宋体" w:hAnsi="宋体" w:eastAsia="宋体" w:cs="宋体"/>
          <w:color w:val="000"/>
          <w:sz w:val="28"/>
          <w:szCs w:val="28"/>
        </w:rPr>
        <w:t xml:space="preserve">这部科幻小说自问世至今已逾百年，但仍能以多种文字的各种版本风行世界，广有读者，便可见其生命力之强大，吸引力之大。在这篇小说中，不仅体现了人类自古以来渴望上天入地、自由翱翔的梦想，还激发人们对科学的兴趣，并且赞扬了像尼摩船长等反抗压迫的战士形象，体现了他们具有社会正义感和崇高的人道主义精神。最后我希望在座的大家都能阅读这本充满浪漫主义色彩的《海底两万里》，也希望大家在欣赏这本书的同时，能领悟其中的人生哲理与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2025-06-18T22:01:54+08:00</dcterms:created>
  <dcterms:modified xsi:type="dcterms:W3CDTF">2025-06-18T22:01:54+08:00</dcterms:modified>
</cp:coreProperties>
</file>

<file path=docProps/custom.xml><?xml version="1.0" encoding="utf-8"?>
<Properties xmlns="http://schemas.openxmlformats.org/officeDocument/2006/custom-properties" xmlns:vt="http://schemas.openxmlformats.org/officeDocument/2006/docPropsVTypes"/>
</file>