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读《水浒》，我想大家都会对宋江这个角色产生怀疑:一位武不精、文不湛的小人物，如何做得上头把交椅？而后来他的招安选择，也让读者失去了对他的好感。今天，我们就好好聊聊这位好汉。他的名号——“及时雨”是个很关键的切入点。宋江的确乐于助人，所施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初读《水浒》，我想大家都会对宋江这个角色产生怀疑:一位武不精、文不湛的小人物，如何做得上头把交椅？而后来他的招安选择，也让读者失去了对他的好感。今天，我们就好好聊聊这位好汉。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号——“及时雨”是个很关键的切入点。宋江的确乐于助人，所施虽为小恩小惠，却都来得及时。这种及时的相助总是令人铭记在心，或许也成了宋江受各位好汉推崇的原因。武松在柴进庄上，生病落魄。宋江一反柴静的冷落，对武松嘘寒问暖，好不关心。与李逵初遇，爽快解囊相助。这种不计回报的相助，在各路好汉之间即“忠义”二字的体现。但宋江帮助的背后，决不是单纯的一时兴起的忠义，他加入了一些个人主观想法。他希望通过这种帮助，利用别人的感激，建立一种上下级关系，这是奸雄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适合做官。他一定有想当皇帝的心，但说简单点，他又不够坏，只适合做臣，这是他不可更改的命运。也许他最后招安，也是考虑到夺取政权后的后果，他也不想对那些曾和他出生入死的兄弟们下手。伴君如伴虎，宋江欠缺了一份无情。因此把他定义成坏人也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，衣锦还乡也许才是宋江最大的理想，一个人为了自己的理想去奋斗，去铺展计划，绝非不义。只是这忠义与一百单八将其他成员纯粹的江湖道义有所出入，大家更把宋江的对个人理想的解读成了一种不义。而许多读者没有认识到，宋江是100单八将中最有血有肉的一位，他比其他好汉都真实。正是因为他不够完美，有自己的私欲。而读者讨厌他也证明人性中的私欲为大多数人所抵触。为什么？仅仅因为他人的私欲往往会殃及自己，损害自身的利益。于是“叛徒”这个词，这个永恒的罪名便这样被创造出来，用来给害怕的人贴上一个标签，所有的罪过由他一个人承担就好，因为他可能会殃及我们的利益。说到底，我们没必要每一次都把自己推到道德制高点，人都是动物，个人的欲望是逃不脱的，合理控制就好。很多针对宋江的批评，实则是读者对自身恶劣欲望的反对。他们不想承认。但欲望确确实实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宋江并非完人，但他似乎是整部小说与读者沟通的关键，如果没有宋江，小说就失去了一半光彩。宋江高晁盖五分机智，多柴进四分惜才，强卢俊义三分谋略，他却能串联起一百单八将，既是偶然，也是必然。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古为今之明镜，但你阅读宋江时，一定也会把他与身边人对号入座。而你绝不能找到一个人却如武松，鲁智深对号入座。他们只会活在我们的精神世界之中。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