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观《雨婷》有感500字</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不在沉默中爆发，就在沉默中灭亡”——鲁迅就像这部《雨婷》中的情节一样，雨婷本是个富家大小姐，从小过着锦衣玉食的生活，她不仅多才多艺，而且学习成绩也在全校名列前茅，还被她的学校评为“尖子生”。然而，在她即将步入高中的前一年，她的父亲文总却因...</w:t>
      </w:r>
    </w:p>
    <w:p>
      <w:pPr>
        <w:ind w:left="0" w:right="0" w:firstLine="560"/>
        <w:spacing w:before="450" w:after="450" w:line="312" w:lineRule="auto"/>
      </w:pPr>
      <w:r>
        <w:rPr>
          <w:rFonts w:ascii="宋体" w:hAnsi="宋体" w:eastAsia="宋体" w:cs="宋体"/>
          <w:color w:val="000"/>
          <w:sz w:val="28"/>
          <w:szCs w:val="28"/>
        </w:rPr>
        <w:t xml:space="preserve">“不在沉默中爆发，就在沉默中灭亡”——鲁迅</w:t>
      </w:r>
    </w:p>
    <w:p>
      <w:pPr>
        <w:ind w:left="0" w:right="0" w:firstLine="560"/>
        <w:spacing w:before="450" w:after="450" w:line="312" w:lineRule="auto"/>
      </w:pPr>
      <w:r>
        <w:rPr>
          <w:rFonts w:ascii="宋体" w:hAnsi="宋体" w:eastAsia="宋体" w:cs="宋体"/>
          <w:color w:val="000"/>
          <w:sz w:val="28"/>
          <w:szCs w:val="28"/>
        </w:rPr>
        <w:t xml:space="preserve">就像这部《雨婷》中的情节一样，雨婷本是个富家大小姐，从小过着锦衣玉食的生活，她不仅多才多艺，而且学习成绩也在全校名列前茅，还被她的学校评为“尖子生”。然而，在她即将步入高中的前一年，她的父亲文总却因为一场车祸而失去了生命。雨婷家失去了经济来源，公司的股东都到他们家退股想占她们家的便宜。雨婷也被这些人逼的没有了读书的兴趣，学习成绩一落千丈，最终还提出了辍学打工还钱的念头。好在爷爷提议让雨婷去文总资助过的一个山村去体验生活。雨婷在意见之下去了农村，遇到了身患重病却仍不懈努力的想治好重病的农民哥哥与他的一家人。</w:t>
      </w:r>
    </w:p>
    <w:p>
      <w:pPr>
        <w:ind w:left="0" w:right="0" w:firstLine="560"/>
        <w:spacing w:before="450" w:after="450" w:line="312" w:lineRule="auto"/>
      </w:pPr>
      <w:r>
        <w:rPr>
          <w:rFonts w:ascii="宋体" w:hAnsi="宋体" w:eastAsia="宋体" w:cs="宋体"/>
          <w:color w:val="000"/>
          <w:sz w:val="28"/>
          <w:szCs w:val="28"/>
        </w:rPr>
        <w:t xml:space="preserve">农民哥哥最终用他的行为与品格让雨婷醒悟：人不能只单单活在过去里，眼光要向前看，对自己充满自信，相信自己可以做到一切事情，做一个忠厚朴实、勤勤恳恳的认真的人。</w:t>
      </w:r>
    </w:p>
    <w:p>
      <w:pPr>
        <w:ind w:left="0" w:right="0" w:firstLine="560"/>
        <w:spacing w:before="450" w:after="450" w:line="312" w:lineRule="auto"/>
      </w:pPr>
      <w:r>
        <w:rPr>
          <w:rFonts w:ascii="宋体" w:hAnsi="宋体" w:eastAsia="宋体" w:cs="宋体"/>
          <w:color w:val="000"/>
          <w:sz w:val="28"/>
          <w:szCs w:val="28"/>
        </w:rPr>
        <w:t xml:space="preserve">试问如果我是一个富二代，我是否能够和雨婷一样呢？雨婷刚来到农村的时候，表现的十分不适应，因为其从小都没经历过这样的苦生活，没有任何经验的人做一件事自然笨手笨脚，不适应反而正常。而雨婷却用了极短的时间就适应了农村生活并和村民打成一片，换我们来一定没有那么快去适应陌生环境，这个对比说明了雨婷的异于常人与惊人天赋。最让我震撼的是雨婷居然帮农民哥哥代了一节课，而且毫不怯场，在方寸之间施展着自己的已学的学识教孩子们数学。并在得知农民哥哥得了白血病之后积极劝解农民哥哥治疗，这一份善良是原来的那个大小姐不曾拥有的，而这也是富家公子难以想象的行为。</w:t>
      </w:r>
    </w:p>
    <w:p>
      <w:pPr>
        <w:ind w:left="0" w:right="0" w:firstLine="560"/>
        <w:spacing w:before="450" w:after="450" w:line="312" w:lineRule="auto"/>
      </w:pPr>
      <w:r>
        <w:rPr>
          <w:rFonts w:ascii="宋体" w:hAnsi="宋体" w:eastAsia="宋体" w:cs="宋体"/>
          <w:color w:val="000"/>
          <w:sz w:val="28"/>
          <w:szCs w:val="28"/>
        </w:rPr>
        <w:t xml:space="preserve">正如鲁迅先生所说的的话一样，雨婷最开始选择了在沉默中死去，但农民哥哥激励了她让她在沉默中爆发。雨婷最后回到了城市，好好学习重回学习巅峰，夺回了自己的财产，利用自己的股份在董事会上发言，借贷七十万资助农民哥哥。故事在这里就结束了，但这部电影始终留给了我们一些东西，譬如教会了我们遇事沉着冷静，对自己始终充满自信，好好学习，长大后做一个有利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2025-06-20T21:18:04+08:00</dcterms:created>
  <dcterms:modified xsi:type="dcterms:W3CDTF">2025-06-20T21:18:04+08:00</dcterms:modified>
</cp:coreProperties>
</file>

<file path=docProps/custom.xml><?xml version="1.0" encoding="utf-8"?>
<Properties xmlns="http://schemas.openxmlformats.org/officeDocument/2006/custom-properties" xmlns:vt="http://schemas.openxmlformats.org/officeDocument/2006/docPropsVTypes"/>
</file>