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《出师表》读后感600字</w:t>
      </w:r>
      <w:bookmarkEnd w:id="1"/>
    </w:p>
    <w:p>
      <w:pPr>
        <w:jc w:val="center"/>
        <w:spacing w:before="0" w:after="450"/>
      </w:pPr>
      <w:r>
        <w:rPr>
          <w:rFonts w:ascii="Arial" w:hAnsi="Arial" w:eastAsia="Arial" w:cs="Arial"/>
          <w:color w:val="999999"/>
          <w:sz w:val="20"/>
          <w:szCs w:val="20"/>
        </w:rPr>
        <w:t xml:space="preserve">来源：网络  作者：浅语风铃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夜读《出师表》有感天色已晚，我在书桌前翻看着这千古名篇《出师表》。这正是应验了陆游的“出师一表通千古，夜半挑灯更细看。”千年前的某个夜晚，那个苦心孤诣的老人在那油灯微光的照应下带着对往事的回忆，对先帝三顾茅庐的感恩戴德，对蜀汉将来的何去何从...</w:t>
      </w:r>
    </w:p>
    <w:p>
      <w:pPr>
        <w:ind w:left="0" w:right="0" w:firstLine="560"/>
        <w:spacing w:before="450" w:after="450" w:line="312" w:lineRule="auto"/>
      </w:pPr>
      <w:r>
        <w:rPr>
          <w:rFonts w:ascii="宋体" w:hAnsi="宋体" w:eastAsia="宋体" w:cs="宋体"/>
          <w:color w:val="000"/>
          <w:sz w:val="28"/>
          <w:szCs w:val="28"/>
        </w:rPr>
        <w:t xml:space="preserve">夜读《出师表》有感</w:t>
      </w:r>
    </w:p>
    <w:p>
      <w:pPr>
        <w:ind w:left="0" w:right="0" w:firstLine="560"/>
        <w:spacing w:before="450" w:after="450" w:line="312" w:lineRule="auto"/>
      </w:pPr>
      <w:r>
        <w:rPr>
          <w:rFonts w:ascii="宋体" w:hAnsi="宋体" w:eastAsia="宋体" w:cs="宋体"/>
          <w:color w:val="000"/>
          <w:sz w:val="28"/>
          <w:szCs w:val="28"/>
        </w:rPr>
        <w:t xml:space="preserve">天色已晚，我在书桌前翻看着这千古名篇《出师表》。这正是应验了陆游的“出师一表通千古，夜半挑灯更细看。”</w:t>
      </w:r>
    </w:p>
    <w:p>
      <w:pPr>
        <w:ind w:left="0" w:right="0" w:firstLine="560"/>
        <w:spacing w:before="450" w:after="450" w:line="312" w:lineRule="auto"/>
      </w:pPr>
      <w:r>
        <w:rPr>
          <w:rFonts w:ascii="宋体" w:hAnsi="宋体" w:eastAsia="宋体" w:cs="宋体"/>
          <w:color w:val="000"/>
          <w:sz w:val="28"/>
          <w:szCs w:val="28"/>
        </w:rPr>
        <w:t xml:space="preserve">千年前的某个夜晚，那个苦心孤诣的老人在那油灯微光的照应下带着对往事的回忆，对先帝三顾茅庐的感恩戴德，对蜀汉将来的何去何从思绪万千，身为丞相的他身上背负着太多太多的责任，他回想起先帝的托孤之重，丝毫不敢怠慢，他下定决心大笔挥斥终成千古名篇《出师表》。</w:t>
      </w:r>
    </w:p>
    <w:p>
      <w:pPr>
        <w:ind w:left="0" w:right="0" w:firstLine="560"/>
        <w:spacing w:before="450" w:after="450" w:line="312" w:lineRule="auto"/>
      </w:pPr>
      <w:r>
        <w:rPr>
          <w:rFonts w:ascii="宋体" w:hAnsi="宋体" w:eastAsia="宋体" w:cs="宋体"/>
          <w:color w:val="000"/>
          <w:sz w:val="28"/>
          <w:szCs w:val="28"/>
        </w:rPr>
        <w:t xml:space="preserve">我赏阅着《出师表》，不禁对诸葛亮的一片衷心以及他对后主的忠心劝告而发自内腑的感叹：古石幽香名士骨，苍松翠柏老臣心。</w:t>
      </w:r>
    </w:p>
    <w:p>
      <w:pPr>
        <w:ind w:left="0" w:right="0" w:firstLine="560"/>
        <w:spacing w:before="450" w:after="450" w:line="312" w:lineRule="auto"/>
      </w:pPr>
      <w:r>
        <w:rPr>
          <w:rFonts w:ascii="宋体" w:hAnsi="宋体" w:eastAsia="宋体" w:cs="宋体"/>
          <w:color w:val="000"/>
          <w:sz w:val="28"/>
          <w:szCs w:val="28"/>
        </w:rPr>
        <w:t xml:space="preserve">广开言路正是他最先提出的建议，也就是让后主对大臣们的意见能听进去，并且能够取其精华，去其糟粕，正如我们生活中对他人的所言所语以及对他人所提建议的态度一样，无论对与错首先要认真聆听，这是对他人的尊重，也是对自己的尊重，然后再选取对自己有益的，既是这样！</w:t>
      </w:r>
    </w:p>
    <w:p>
      <w:pPr>
        <w:ind w:left="0" w:right="0" w:firstLine="560"/>
        <w:spacing w:before="450" w:after="450" w:line="312" w:lineRule="auto"/>
      </w:pPr>
      <w:r>
        <w:rPr>
          <w:rFonts w:ascii="宋体" w:hAnsi="宋体" w:eastAsia="宋体" w:cs="宋体"/>
          <w:color w:val="000"/>
          <w:sz w:val="28"/>
          <w:szCs w:val="28"/>
        </w:rPr>
        <w:t xml:space="preserve">赏罚分明的提出是针对后主好依自己的性子来赏罚他人，这就要求后主要公平公正的交由掌管司法部门的官员裁定，读到这里，好似也给了我对处理人与人之间关系的启示，就如文中所说，对待任何人都要公平公正，人与人之间的关系是最敏感的，有句俗语说的好，人际间的交往要一碗水端平，倾斜了，水会洒出，碗中所留的水也不会很多，切不可让公正的天平失去了平衡。</w:t>
      </w:r>
    </w:p>
    <w:p>
      <w:pPr>
        <w:ind w:left="0" w:right="0" w:firstLine="560"/>
        <w:spacing w:before="450" w:after="450" w:line="312" w:lineRule="auto"/>
      </w:pPr>
      <w:r>
        <w:rPr>
          <w:rFonts w:ascii="宋体" w:hAnsi="宋体" w:eastAsia="宋体" w:cs="宋体"/>
          <w:color w:val="000"/>
          <w:sz w:val="28"/>
          <w:szCs w:val="28"/>
        </w:rPr>
        <w:t xml:space="preserve">亲贤远佞是最后提出的，也是他所劝告后主最重要的一点，他告诫后主，亲贤臣，远小人，此先汉所以兴隆也！有句谚语与其意类似，即近朱者赤近墨者黑。读至此，如告诫我一番，没错，确是这样，现在的社会形形色色的人都有，且关系复杂，这就要求我把握好交友的尺度，谨慎交友，与君子相争不可与竖子相交，一个好友可受益一生，反之则不然。</w:t>
      </w:r>
    </w:p>
    <w:p>
      <w:pPr>
        <w:ind w:left="0" w:right="0" w:firstLine="560"/>
        <w:spacing w:before="450" w:after="450" w:line="312" w:lineRule="auto"/>
      </w:pPr>
      <w:r>
        <w:rPr>
          <w:rFonts w:ascii="宋体" w:hAnsi="宋体" w:eastAsia="宋体" w:cs="宋体"/>
          <w:color w:val="000"/>
          <w:sz w:val="28"/>
          <w:szCs w:val="28"/>
        </w:rPr>
        <w:t xml:space="preserve">《出师表》也已读完，这让我想起来白居易的一首诗：“托孤既尽殷勤礼，报国还倾忠义心。前后出师遗表在，令人一览泪沾襟。”千年前的某个夜晚，作者在告诫着他的主上，今晚他就像一位老师在告诫着我如何与人交往、相处，告诉我做人的道理。虽然做到这些很难，但为何不去尝试一下呢，感谢《出师表》，他今晚教会了我很多，同样也以另一种方式告诉了我要为他人着想，只有这样，我的路才会走得更长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2025-06-20T17:50:20+08:00</dcterms:created>
  <dcterms:modified xsi:type="dcterms:W3CDTF">2025-06-20T17:50:20+08:00</dcterms:modified>
</cp:coreProperties>
</file>

<file path=docProps/custom.xml><?xml version="1.0" encoding="utf-8"?>
<Properties xmlns="http://schemas.openxmlformats.org/officeDocument/2006/custom-properties" xmlns:vt="http://schemas.openxmlformats.org/officeDocument/2006/docPropsVTypes"/>
</file>