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哈姆莱特读后感1000字</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正直——读《哈姆莱特》有感教育家说：“书是智慧的钥匙。”史学家说：“书是进步的阶梯。”文学家说：“书是人类的营养品。”迷惘者说：“书是心中的启明星。”奋斗者说：“书是人生的向导。”《哈姆莱特》也不例外，它像黑夜里明亮的灯塔，告诉我们前进的方...</w:t>
      </w:r>
    </w:p>
    <w:p>
      <w:pPr>
        <w:ind w:left="0" w:right="0" w:firstLine="560"/>
        <w:spacing w:before="450" w:after="450" w:line="312" w:lineRule="auto"/>
      </w:pPr>
      <w:r>
        <w:rPr>
          <w:rFonts w:ascii="宋体" w:hAnsi="宋体" w:eastAsia="宋体" w:cs="宋体"/>
          <w:color w:val="000"/>
          <w:sz w:val="28"/>
          <w:szCs w:val="28"/>
        </w:rPr>
        <w:t xml:space="preserve">正直——读《哈姆莱特》有感</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文学家说：“书是人类的营养品。”迷惘者说：“书是心中的启明星。”奋斗者说：“书是人生的向导。”《哈姆莱特》也不例外，它像黑夜里明亮的灯塔，告诉我们前进的方向——做一个正直之人。</w:t>
      </w:r>
    </w:p>
    <w:p>
      <w:pPr>
        <w:ind w:left="0" w:right="0" w:firstLine="560"/>
        <w:spacing w:before="450" w:after="450" w:line="312" w:lineRule="auto"/>
      </w:pPr>
      <w:r>
        <w:rPr>
          <w:rFonts w:ascii="宋体" w:hAnsi="宋体" w:eastAsia="宋体" w:cs="宋体"/>
          <w:color w:val="000"/>
          <w:sz w:val="28"/>
          <w:szCs w:val="28"/>
        </w:rPr>
        <w:t xml:space="preserve">在平淡无奇的暑期生活中里，在一个朝霞似火的清晨，我倚在门框边细细品味着《哈姆莱特》沉醉于莎士比亚诗意般的文字。书中铺开的是丹麦王宫的画卷：优柔寡断的王子哈姆莱特得知真相后不畏奸邪义无反顾地为惨死于伯父之手的父王报仇雪恨使全城劳苦大众得以逃脱剥削得到XX的公平统治。昔日好友日霍拉旭，中尉等人同情被陷害的老国王厌恶虚伪狡诈的新国王与哈姆莱特共商讨贼之策最终成为大臣，而昔日好友XX为了得到荣华富贵不惜出卖哈姆莱特听从老国王的安排到其身边做间谍最终搬起石头砸了自己的脚死于篡改后的国书。冥顽不灵的雷欧提斯明知父亲的险恶依然甘受国王的利用并与其密谋想要用毒剑和毒酒迫害比自己剑术略高一筹的哈姆莱特以报杀父杀妹之仇最终与哈姆莱特同归于尽。</w:t>
      </w:r>
    </w:p>
    <w:p>
      <w:pPr>
        <w:ind w:left="0" w:right="0" w:firstLine="560"/>
        <w:spacing w:before="450" w:after="450" w:line="312" w:lineRule="auto"/>
      </w:pPr>
      <w:r>
        <w:rPr>
          <w:rFonts w:ascii="宋体" w:hAnsi="宋体" w:eastAsia="宋体" w:cs="宋体"/>
          <w:color w:val="000"/>
          <w:sz w:val="28"/>
          <w:szCs w:val="28"/>
        </w:rPr>
        <w:t xml:space="preserve">岁月的波纹荡漾开去，情感依旧鲜活。现今每每想起《哈姆拉特》中的情节，心里总像干燥的茅草被一把火点燃般热血沸腾充满豪气。</w:t>
      </w:r>
    </w:p>
    <w:p>
      <w:pPr>
        <w:ind w:left="0" w:right="0" w:firstLine="560"/>
        <w:spacing w:before="450" w:after="450" w:line="312" w:lineRule="auto"/>
      </w:pPr>
      <w:r>
        <w:rPr>
          <w:rFonts w:ascii="宋体" w:hAnsi="宋体" w:eastAsia="宋体" w:cs="宋体"/>
          <w:color w:val="000"/>
          <w:sz w:val="28"/>
          <w:szCs w:val="28"/>
        </w:rPr>
        <w:t xml:space="preserve">哈姆莱特的正直体现在他极其重视亲情，爱情，友情。虽然他为了躲避国王的迫害而装疯卖傻但是依然抑制不住对奥菲丽亚的思念，不忍心让她由于自己装疯而痛苦，而冒着受到国王怀疑的风险给她写了一首小诗。奥菲利亚死后他不惜以暴露在敌人眼下为代价倒在她的墓碑前痛哭。他没有选择一封到底这足以体现爱情在她心里的地位。他完全可以屈服于自己的命运，不去探询父王死去的真相，但哈姆雷特的性格不允许他带着一个疑问生活在庸庸碌碌之中，所以他毅然走上了找寻真相的道路。用尽心机为父报仇这足以体现他对亲情的重视。他不怕被好朋友霍拉旭出卖与其共商报仇之策这足以体现他十分重视友情。</w:t>
      </w:r>
    </w:p>
    <w:p>
      <w:pPr>
        <w:ind w:left="0" w:right="0" w:firstLine="560"/>
        <w:spacing w:before="450" w:after="450" w:line="312" w:lineRule="auto"/>
      </w:pPr>
      <w:r>
        <w:rPr>
          <w:rFonts w:ascii="宋体" w:hAnsi="宋体" w:eastAsia="宋体" w:cs="宋体"/>
          <w:color w:val="000"/>
          <w:sz w:val="28"/>
          <w:szCs w:val="28"/>
        </w:rPr>
        <w:t xml:space="preserve">与此同时哈姆莱特也存在一些缺点。当看到老王奇怪地驾崩，王后改嫁新王，国外敌军压境，国内群情激愤、一触即发，而宫中却在通宵达旦地酗酒取乐哈姆莱特却总是犹豫不决担心做出错误选择后承担后果。不得不承认多次陷入险境甚至最终悲剧地死亡的原因很大一部分是因为其优柔寡断和非理性的选择。他的艺术形象之所以让我从心里认同和接受，是因为我经常在自己身上看到这种人性的弱点的表现。</w:t>
      </w:r>
    </w:p>
    <w:p>
      <w:pPr>
        <w:ind w:left="0" w:right="0" w:firstLine="560"/>
        <w:spacing w:before="450" w:after="450" w:line="312" w:lineRule="auto"/>
      </w:pPr>
      <w:r>
        <w:rPr>
          <w:rFonts w:ascii="宋体" w:hAnsi="宋体" w:eastAsia="宋体" w:cs="宋体"/>
          <w:color w:val="000"/>
          <w:sz w:val="28"/>
          <w:szCs w:val="28"/>
        </w:rPr>
        <w:t xml:space="preserve">正是由于哈姆莱特的正直，他才能赢得全城人民的信赖和爱戴。因此在日常生活中做一个正直的人重视亲情，爱情，友情，果断作出正确的选择尤为重要。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2025-06-18T07:36:59+08:00</dcterms:created>
  <dcterms:modified xsi:type="dcterms:W3CDTF">2025-06-18T07:36:59+08:00</dcterms:modified>
</cp:coreProperties>
</file>

<file path=docProps/custom.xml><?xml version="1.0" encoding="utf-8"?>
<Properties xmlns="http://schemas.openxmlformats.org/officeDocument/2006/custom-properties" xmlns:vt="http://schemas.openxmlformats.org/officeDocument/2006/docPropsVTypes"/>
</file>