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梦读繁华，品读红学</w:t>
      </w:r>
      <w:bookmarkEnd w:id="1"/>
    </w:p>
    <w:p>
      <w:pPr>
        <w:jc w:val="center"/>
        <w:spacing w:before="0" w:after="450"/>
      </w:pPr>
      <w:r>
        <w:rPr>
          <w:rFonts w:ascii="Arial" w:hAnsi="Arial" w:eastAsia="Arial" w:cs="Arial"/>
          <w:color w:val="999999"/>
          <w:sz w:val="20"/>
          <w:szCs w:val="20"/>
        </w:rPr>
        <w:t xml:space="preserve">来源：网络  作者：海棠云影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一次偶然的邂逅，翻开了《红楼梦》，于是我认识了林黛玉。她，让我深深的震撼。普天之下，又有谁有这资格呢？从那以后，她的影子就荡漾在我心里，来来回回，隐约中似乎听到她娇弱的叹息，脑海里是她伤感的容颜，带着一分憔悴却万分迷人。她落泪，因为只有放纵...</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林黛玉。她，让我深深的震撼。普天之下，又有谁有这资格呢？从那以后，她的影子就荡漾在我心里，来来回回，隐约中似乎听到她娇弱的叹息，脑海里是她伤感的容颜，带着一分憔悴却万分迷人。她落泪，因为只有放纵的哭过后才会更舒展，笑容才会更加绽放。闭上眼仿佛看见了她那柔情似水的眼神，闪烁着点点泪光，让人沉迷其中，为之动情，不能自拔。“一个是阆苑仙葩，一个是美玉无瑕。若说有奇缘，今生偏又遇到他；若说有奇缘，如何将心事中虚化？”一曲《枉凝眉》将书中贾宝玉和林黛玉的凄美爱情故事淋漓尽致的展现出来，这是一个不朽的人生悲剧。</w:t>
      </w:r>
    </w:p>
    <w:p>
      <w:pPr>
        <w:ind w:left="0" w:right="0" w:firstLine="560"/>
        <w:spacing w:before="450" w:after="450" w:line="312" w:lineRule="auto"/>
      </w:pPr>
      <w:r>
        <w:rPr>
          <w:rFonts w:ascii="宋体" w:hAnsi="宋体" w:eastAsia="宋体" w:cs="宋体"/>
          <w:color w:val="000"/>
          <w:sz w:val="28"/>
          <w:szCs w:val="28"/>
        </w:rPr>
        <w:t xml:space="preserve">作为这本千古名著作者曹雪芹，可以说人生起起伏伏。幼时家境富裕，生活的无忧无虑，可半路家道中落，人生颠沛流离。正因如此，他有感而发写下千古名著《红楼梦》，更是引申为现代红学。</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有些人认为这本书无非只是写了一个三角恋爱的纠葛，但同时《红楼梦》也折射出了当时社会的黑暗以及人们不知反抗的观念。葫芦僧乱判葫芦案，尤二姐的吞金自杀……这，都证明了当时社会的黑暗。</w:t>
      </w:r>
    </w:p>
    <w:p>
      <w:pPr>
        <w:ind w:left="0" w:right="0" w:firstLine="560"/>
        <w:spacing w:before="450" w:after="450" w:line="312" w:lineRule="auto"/>
      </w:pPr>
      <w:r>
        <w:rPr>
          <w:rFonts w:ascii="宋体" w:hAnsi="宋体" w:eastAsia="宋体" w:cs="宋体"/>
          <w:color w:val="000"/>
          <w:sz w:val="28"/>
          <w:szCs w:val="28"/>
        </w:rPr>
        <w:t xml:space="preserve">文章以贾宝玉、林黛玉、薛宝钗三人之间情感纠纷为主线，通过对日常事件的描述体现了在大观园中以金陵十二钗为主体的爱恨情仇。与此同时又从贾府由富贵堂皇走向没落衰败的次线，反应了一个大家庭的没落历程和这个看似华丽家族的内在丑陋。</w:t>
      </w:r>
    </w:p>
    <w:p>
      <w:pPr>
        <w:ind w:left="0" w:right="0" w:firstLine="560"/>
        <w:spacing w:before="450" w:after="450" w:line="312" w:lineRule="auto"/>
      </w:pPr>
      <w:r>
        <w:rPr>
          <w:rFonts w:ascii="宋体" w:hAnsi="宋体" w:eastAsia="宋体" w:cs="宋体"/>
          <w:color w:val="000"/>
          <w:sz w:val="28"/>
          <w:szCs w:val="28"/>
        </w:rPr>
        <w:t xml:space="preserve">人世间的幸福，人世间的悲哀，早就在书上交织。剪不断，理还乱。笑容，泪水只不过一念之差。生活的真实，语言的真实，人物的真实，在这书上也早就让人看待的真真切切。姹紫嫣红的大观园，如梦如幻的亭台水榭:怡红院，潇湘馆，……在这独一无二的名著上，占据着特殊的位置。然而最终大观园的衰败，更是增添了几分伤感之情。</w:t>
      </w:r>
    </w:p>
    <w:p>
      <w:pPr>
        <w:ind w:left="0" w:right="0" w:firstLine="560"/>
        <w:spacing w:before="450" w:after="450" w:line="312" w:lineRule="auto"/>
      </w:pPr>
      <w:r>
        <w:rPr>
          <w:rFonts w:ascii="宋体" w:hAnsi="宋体" w:eastAsia="宋体" w:cs="宋体"/>
          <w:color w:val="000"/>
          <w:sz w:val="28"/>
          <w:szCs w:val="28"/>
        </w:rPr>
        <w:t xml:space="preserve">贾宝玉是小说的核心人物。他出类拔萃，但却不肯“留意孔孟之间，委身于经济之道。”他是大家庭中的宠儿，但命运却不由得自己做主，与林妹妹相契相知，抒发真性情真心意，却被逼着娶了宝钗，终离了俗世，走入茫茫大雪。作者充分运用了我国书法，诗词，歌赋，音乐等各类文学艺术的一切优秀传统手法，展示了一部社会人生悲剧。如贾宝玉，林黛玉共读西厢，黛玉葬花，宝钗扑蝶，晴雯补裘，宝琴立雪，黛玉焚稿等等，还表现在人物塑造上，如林黛玉瘦弱的身影，诗化的眉眼，深意的微笑，脱俗的情趣，潇洒的文采……这一切，都是作者凭借我国优秀传统文化的丰厚艺术素养培育出来的，从而使她在十二钗的群芳中始终荡漾着充满诗情画意的特殊韵味，飘散着东方文化的芬芳《红楼梦》在思想内容和艺术技巧方面的卓越成就，不仅在国内成为\"中国小说文学难以征服的顶峰\"。而且在国际上也受到许多国家学者的重视和研究。</w:t>
      </w:r>
    </w:p>
    <w:p>
      <w:pPr>
        <w:ind w:left="0" w:right="0" w:firstLine="560"/>
        <w:spacing w:before="450" w:after="450" w:line="312" w:lineRule="auto"/>
      </w:pPr>
      <w:r>
        <w:rPr>
          <w:rFonts w:ascii="宋体" w:hAnsi="宋体" w:eastAsia="宋体" w:cs="宋体"/>
          <w:color w:val="000"/>
          <w:sz w:val="28"/>
          <w:szCs w:val="28"/>
        </w:rPr>
        <w:t xml:space="preserve">现在才发现，看完这流传千古的《红楼梦》最大的感觉不是空虚，也不是茫然，而是前所未有的平静，心的平静。这才深刻体会“心如止水”的感觉。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2025-06-18T22:11:54+08:00</dcterms:created>
  <dcterms:modified xsi:type="dcterms:W3CDTF">2025-06-18T22:11:54+08:00</dcterms:modified>
</cp:coreProperties>
</file>

<file path=docProps/custom.xml><?xml version="1.0" encoding="utf-8"?>
<Properties xmlns="http://schemas.openxmlformats.org/officeDocument/2006/custom-properties" xmlns:vt="http://schemas.openxmlformats.org/officeDocument/2006/docPropsVTypes"/>
</file>