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柳林风声读书感受600字</w:t>
      </w:r>
      <w:bookmarkEnd w:id="1"/>
    </w:p>
    <w:p>
      <w:pPr>
        <w:jc w:val="center"/>
        <w:spacing w:before="0" w:after="450"/>
      </w:pPr>
      <w:r>
        <w:rPr>
          <w:rFonts w:ascii="Arial" w:hAnsi="Arial" w:eastAsia="Arial" w:cs="Arial"/>
          <w:color w:val="999999"/>
          <w:sz w:val="20"/>
          <w:szCs w:val="20"/>
        </w:rPr>
        <w:t xml:space="preserve">来源：网络  作者：海棠云影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当我打开《柳休风声》这本书的第一面时，插图中尽显温馨和谐，我看到作者肯尼斯·格雷厄姆，介绍的温馨画面，那是故事的发源。在很久以前，在作者40岁时遇到了他的妻子，接着他们携手相伴，很快就结婚了，不久后生下了他们的孩子。一切都是那么的顺利，那么...</w:t>
      </w:r>
    </w:p>
    <w:p>
      <w:pPr>
        <w:ind w:left="0" w:right="0" w:firstLine="560"/>
        <w:spacing w:before="450" w:after="450" w:line="312" w:lineRule="auto"/>
      </w:pPr>
      <w:r>
        <w:rPr>
          <w:rFonts w:ascii="宋体" w:hAnsi="宋体" w:eastAsia="宋体" w:cs="宋体"/>
          <w:color w:val="000"/>
          <w:sz w:val="28"/>
          <w:szCs w:val="28"/>
        </w:rPr>
        <w:t xml:space="preserve">当我打开《柳休风声》这本书的第一面时，插图中尽显温馨和谐，我看到作者肯尼斯·格雷厄姆，介绍的温馨画面，那是故事的发源。</w:t>
      </w:r>
    </w:p>
    <w:p>
      <w:pPr>
        <w:ind w:left="0" w:right="0" w:firstLine="560"/>
        <w:spacing w:before="450" w:after="450" w:line="312" w:lineRule="auto"/>
      </w:pPr>
      <w:r>
        <w:rPr>
          <w:rFonts w:ascii="宋体" w:hAnsi="宋体" w:eastAsia="宋体" w:cs="宋体"/>
          <w:color w:val="000"/>
          <w:sz w:val="28"/>
          <w:szCs w:val="28"/>
        </w:rPr>
        <w:t xml:space="preserve">在很久以前，在作者40岁时遇到了他的妻子，接着他们携手相伴，很快就结婚了，不久后生下了他们的孩子。一切都是那么的顺利，那么美好！可是，人生总有一些意外，这个刚刚来到世上的小生命十分不幸，他天生单目失明，并且另一只眼睛也是严重斜视。面对这样的孩子，夫妻两人都无法接受，不愿意面对现实，他们认为自己的孩子是天赋异禀，聪明无比。他们对待孩子的教育方面非常用心，有自己独特的想法。肯尼斯是位伟大而又慈祥的父亲，他在儿子四岁时开始给他讲述有关于动物的故事，这些故事是作者见到过的乡村绅士所发生的一些事情。</w:t>
      </w:r>
    </w:p>
    <w:p>
      <w:pPr>
        <w:ind w:left="0" w:right="0" w:firstLine="560"/>
        <w:spacing w:before="450" w:after="450" w:line="312" w:lineRule="auto"/>
      </w:pPr>
      <w:r>
        <w:rPr>
          <w:rFonts w:ascii="宋体" w:hAnsi="宋体" w:eastAsia="宋体" w:cs="宋体"/>
          <w:color w:val="000"/>
          <w:sz w:val="28"/>
          <w:szCs w:val="28"/>
        </w:rPr>
        <w:t xml:space="preserve">书中，蛤蟆是个大反派，他对所有的新鲜事物都充满了好奇心，沉迷于怎样得到这些新奇的玩意，也因此偷盗入狱。尽管他犯下很多错，可他的好朋友们总是对他伸出援助之手，一次次帮助他，原谅他，纠正他。在好朋友蛤蟆的府邸被占领时，鼹鼠和獾不怕辛苦不怕累，不眠不休一直默默的为蛤蟆做许多事。在蛤蟆越狱时是水鼠帮助他，这才避免了受牢狱之苦，最好的友情也不过如此。在此刻我深深的感受到他们的友情是如此珍贵。让我对于友情也有了新的认识，友情是需要包容，需要付出，需要守护的……</w:t>
      </w:r>
    </w:p>
    <w:p>
      <w:pPr>
        <w:ind w:left="0" w:right="0" w:firstLine="560"/>
        <w:spacing w:before="450" w:after="450" w:line="312" w:lineRule="auto"/>
      </w:pPr>
      <w:r>
        <w:rPr>
          <w:rFonts w:ascii="宋体" w:hAnsi="宋体" w:eastAsia="宋体" w:cs="宋体"/>
          <w:color w:val="000"/>
          <w:sz w:val="28"/>
          <w:szCs w:val="28"/>
        </w:rPr>
        <w:t xml:space="preserve">在本书中，鼹鼠被家的声音呼唤着；蛤蟆从黄鼠狼手中夺回了祖宅；水鼠一直忠于自己的那条河，这其中一切的一切，都是在写思乡之情。人的感情很奇妙，当我读完故事的时候我能够深深的体会到作者对于家乡的思念之情，以及怀念过往的感情。我看到人在每个阶段的体会都是不同的，在青少年时我们都充满的斗志，想出去闯荡世界，不明白“何为家”，等受到委屈时又情不自禁想到家。</w:t>
      </w:r>
    </w:p>
    <w:p>
      <w:pPr>
        <w:ind w:left="0" w:right="0" w:firstLine="560"/>
        <w:spacing w:before="450" w:after="450" w:line="312" w:lineRule="auto"/>
      </w:pPr>
      <w:r>
        <w:rPr>
          <w:rFonts w:ascii="宋体" w:hAnsi="宋体" w:eastAsia="宋体" w:cs="宋体"/>
          <w:color w:val="000"/>
          <w:sz w:val="28"/>
          <w:szCs w:val="28"/>
        </w:rPr>
        <w:t xml:space="preserve">作者借用这些故事来教育自己的孩子，是值得学习的。我想作者是善良的父亲，他们是值得夸赞的父母，他们面对这样有先天不足的孩子不但没有嫌弃没有放弃反而更用心的教育和培养，我相信在爱的养育下，他们的孩子一定会很优秀很出色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2025-06-20T13:54:02+08:00</dcterms:created>
  <dcterms:modified xsi:type="dcterms:W3CDTF">2025-06-20T13:54:02+08:00</dcterms:modified>
</cp:coreProperties>
</file>

<file path=docProps/custom.xml><?xml version="1.0" encoding="utf-8"?>
<Properties xmlns="http://schemas.openxmlformats.org/officeDocument/2006/custom-properties" xmlns:vt="http://schemas.openxmlformats.org/officeDocument/2006/docPropsVTypes"/>
</file>