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《英国博物馆之旅》读后感550字</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这是凡·戴克的《查理一世骑马像》；这是业述浮雕的《猎狮》；这是来自中国的青花陶瓷……你们看到以为我去了英国的“泰特美术馆”和“大英博物馆”吧。其实不是，我是读了这本《英国博物馆之旅》。在我的印象里最深刻的还是北京大学教授罗米介绍博物馆的实用...</w:t>
      </w:r>
    </w:p>
    <w:p>
      <w:pPr>
        <w:ind w:left="0" w:right="0" w:firstLine="560"/>
        <w:spacing w:before="450" w:after="450" w:line="312" w:lineRule="auto"/>
      </w:pPr>
      <w:r>
        <w:rPr>
          <w:rFonts w:ascii="宋体" w:hAnsi="宋体" w:eastAsia="宋体" w:cs="宋体"/>
          <w:color w:val="000"/>
          <w:sz w:val="28"/>
          <w:szCs w:val="28"/>
        </w:rPr>
        <w:t xml:space="preserve">这是凡·戴克的《查理一世骑马像》；这是业述浮雕的《猎狮》；这是来自中国的青花陶瓷……</w:t>
      </w:r>
    </w:p>
    <w:p>
      <w:pPr>
        <w:ind w:left="0" w:right="0" w:firstLine="560"/>
        <w:spacing w:before="450" w:after="450" w:line="312" w:lineRule="auto"/>
      </w:pPr>
      <w:r>
        <w:rPr>
          <w:rFonts w:ascii="宋体" w:hAnsi="宋体" w:eastAsia="宋体" w:cs="宋体"/>
          <w:color w:val="000"/>
          <w:sz w:val="28"/>
          <w:szCs w:val="28"/>
        </w:rPr>
        <w:t xml:space="preserve">你们看到以为我去了英国的“泰特美术馆”和“大英博物馆”吧。其实不是，我是读了这本《英国博物馆之旅》。</w:t>
      </w:r>
    </w:p>
    <w:p>
      <w:pPr>
        <w:ind w:left="0" w:right="0" w:firstLine="560"/>
        <w:spacing w:before="450" w:after="450" w:line="312" w:lineRule="auto"/>
      </w:pPr>
      <w:r>
        <w:rPr>
          <w:rFonts w:ascii="宋体" w:hAnsi="宋体" w:eastAsia="宋体" w:cs="宋体"/>
          <w:color w:val="000"/>
          <w:sz w:val="28"/>
          <w:szCs w:val="28"/>
        </w:rPr>
        <w:t xml:space="preserve">在我的印象里最深刻的还是北京大学教授罗米介绍博物馆的实用攻略：一旦进了博物馆，人总会不自觉的贪心起来……从泰特美术馆到沃克美术馆；从极简的英国美术史到女王标准像，见证了文艺复兴时期对后代美术作品的影响，在小小的博物馆里面蕴含了整个英国美术史。</w:t>
      </w:r>
    </w:p>
    <w:p>
      <w:pPr>
        <w:ind w:left="0" w:right="0" w:firstLine="560"/>
        <w:spacing w:before="450" w:after="450" w:line="312" w:lineRule="auto"/>
      </w:pPr>
      <w:r>
        <w:rPr>
          <w:rFonts w:ascii="宋体" w:hAnsi="宋体" w:eastAsia="宋体" w:cs="宋体"/>
          <w:color w:val="000"/>
          <w:sz w:val="28"/>
          <w:szCs w:val="28"/>
        </w:rPr>
        <w:t xml:space="preserve">因此，进入博物馆后，一定要先拿一份地图，如果拿不到的话，可以去入口处把地图拍下来。拿到地图后，不要没有目标的走动，而是应该动动脑子，想想自己该去哪里转一转。否则，你很有可能在博物馆里走不出去。</w:t>
      </w:r>
    </w:p>
    <w:p>
      <w:pPr>
        <w:ind w:left="0" w:right="0" w:firstLine="560"/>
        <w:spacing w:before="450" w:after="450" w:line="312" w:lineRule="auto"/>
      </w:pPr>
      <w:r>
        <w:rPr>
          <w:rFonts w:ascii="宋体" w:hAnsi="宋体" w:eastAsia="宋体" w:cs="宋体"/>
          <w:color w:val="000"/>
          <w:sz w:val="28"/>
          <w:szCs w:val="28"/>
        </w:rPr>
        <w:t xml:space="preserve">书中的前言告诉我：做什么事情都要提前准备好，不能打“无枪之仗”。在学习中，把考试比做一触即发的战争，笔、橡皮、尺子则是上好膛的手枪。当“战争”的铃声响起时，“上好膛的手枪”可以快速的帮助我们赢得“战争”的胜利。</w:t>
      </w:r>
    </w:p>
    <w:p>
      <w:pPr>
        <w:ind w:left="0" w:right="0" w:firstLine="560"/>
        <w:spacing w:before="450" w:after="450" w:line="312" w:lineRule="auto"/>
      </w:pPr>
      <w:r>
        <w:rPr>
          <w:rFonts w:ascii="宋体" w:hAnsi="宋体" w:eastAsia="宋体" w:cs="宋体"/>
          <w:color w:val="000"/>
          <w:sz w:val="28"/>
          <w:szCs w:val="28"/>
        </w:rPr>
        <w:t xml:space="preserve">对待自己的生活，我们不仅要时刻准备着，而且要保持着“静”这一态度。古人曾言:“心静自然凉”,在任何时候保持一颗平静的心是十分重要的的。正如在看这本书时，心要静下来，更能体会书中所传达的人生格理。</w:t>
      </w:r>
    </w:p>
    <w:p>
      <w:pPr>
        <w:ind w:left="0" w:right="0" w:firstLine="560"/>
        <w:spacing w:before="450" w:after="450" w:line="312" w:lineRule="auto"/>
      </w:pPr>
      <w:r>
        <w:rPr>
          <w:rFonts w:ascii="宋体" w:hAnsi="宋体" w:eastAsia="宋体" w:cs="宋体"/>
          <w:color w:val="000"/>
          <w:sz w:val="28"/>
          <w:szCs w:val="28"/>
        </w:rPr>
        <w:t xml:space="preserve">最后，当我看完这本书时，它不仅使我有以上感悟。还告诉我了一个道理：美育不等于美术教育，本质上是感受和感动的能力。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2025-06-21T04:35:40+08:00</dcterms:created>
  <dcterms:modified xsi:type="dcterms:W3CDTF">2025-06-21T04:35:40+08:00</dcterms:modified>
</cp:coreProperties>
</file>

<file path=docProps/custom.xml><?xml version="1.0" encoding="utf-8"?>
<Properties xmlns="http://schemas.openxmlformats.org/officeDocument/2006/custom-properties" xmlns:vt="http://schemas.openxmlformats.org/officeDocument/2006/docPropsVTypes"/>
</file>