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半小时漫画中国史读后感300字</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读《半小时漫画中国史》有感“周老师年轻的时候曾跟一个叫商的老师打过一架，完胜！从此叱诧风云，威风八面，把学生管得比锅贴还服帖。”哈哈哈！这本书真的是太有趣了。我最近 发现一本好书，名字叫《半小时漫画中国史》 。这本书用幽默的语言和搞笑的漫画...</w:t>
      </w:r>
    </w:p>
    <w:p>
      <w:pPr>
        <w:ind w:left="0" w:right="0" w:firstLine="560"/>
        <w:spacing w:before="450" w:after="450" w:line="312" w:lineRule="auto"/>
      </w:pPr>
      <w:r>
        <w:rPr>
          <w:rFonts w:ascii="宋体" w:hAnsi="宋体" w:eastAsia="宋体" w:cs="宋体"/>
          <w:color w:val="000"/>
          <w:sz w:val="28"/>
          <w:szCs w:val="28"/>
        </w:rPr>
        <w:t xml:space="preserve">读《半小时漫画中国史》有感</w:t>
      </w:r>
    </w:p>
    <w:p>
      <w:pPr>
        <w:ind w:left="0" w:right="0" w:firstLine="560"/>
        <w:spacing w:before="450" w:after="450" w:line="312" w:lineRule="auto"/>
      </w:pPr>
      <w:r>
        <w:rPr>
          <w:rFonts w:ascii="宋体" w:hAnsi="宋体" w:eastAsia="宋体" w:cs="宋体"/>
          <w:color w:val="000"/>
          <w:sz w:val="28"/>
          <w:szCs w:val="28"/>
        </w:rPr>
        <w:t xml:space="preserve">“周老师年轻的时候曾跟一个叫商的老师打过一架，完胜！从此叱诧风云，威风八面，把学生管得比锅贴还服帖。”哈哈哈！这本书真的是太有趣了。</w:t>
      </w:r>
    </w:p>
    <w:p>
      <w:pPr>
        <w:ind w:left="0" w:right="0" w:firstLine="560"/>
        <w:spacing w:before="450" w:after="450" w:line="312" w:lineRule="auto"/>
      </w:pPr>
      <w:r>
        <w:rPr>
          <w:rFonts w:ascii="宋体" w:hAnsi="宋体" w:eastAsia="宋体" w:cs="宋体"/>
          <w:color w:val="000"/>
          <w:sz w:val="28"/>
          <w:szCs w:val="28"/>
        </w:rPr>
        <w:t xml:space="preserve">我最近 发现一本好书，名字叫《半小时漫画中国史》 。这本书用幽默的语言和搞笑的漫画掀开了纷繁复杂的历史画面。其中关键历史人物，他们和你我一样，有优点有缺点，有朋友有敌人。他们在历史关键点迸发出惊人的力量铸就了上下五千年的精彩中国史。</w:t>
      </w:r>
    </w:p>
    <w:p>
      <w:pPr>
        <w:ind w:left="0" w:right="0" w:firstLine="560"/>
        <w:spacing w:before="450" w:after="450" w:line="312" w:lineRule="auto"/>
      </w:pPr>
      <w:r>
        <w:rPr>
          <w:rFonts w:ascii="宋体" w:hAnsi="宋体" w:eastAsia="宋体" w:cs="宋体"/>
          <w:color w:val="000"/>
          <w:sz w:val="28"/>
          <w:szCs w:val="28"/>
        </w:rPr>
        <w:t xml:space="preserve">读完这本书，我发现历史上的华夏总是分分合合，合合分分。有时统一，有时分裂。让我感受最深的就是，一个国家只有自身强大才能不受他国欺负，才能让老百姓过上安居乐业的生活。相反，一个弱小贫穷的国家处处挨打，老百姓吃不上饭，不能和家人团聚，每天都生活在水深火热中。想想现在的我们生活在一个和平的年代，国家富强、人民幸福、科技发达。我们这些孩子天天都能在学校里安静的读书学习，过着古人梦寐以求的生活。能过上这样的生活都是因为祖国的强大。正因为这样我们更应该好好学习，不然怎么对得起祖国给我们创造的美好生活呢。</w:t>
      </w:r>
    </w:p>
    <w:p>
      <w:pPr>
        <w:ind w:left="0" w:right="0" w:firstLine="560"/>
        <w:spacing w:before="450" w:after="450" w:line="312" w:lineRule="auto"/>
      </w:pPr>
      <w:r>
        <w:rPr>
          <w:rFonts w:ascii="宋体" w:hAnsi="宋体" w:eastAsia="宋体" w:cs="宋体"/>
          <w:color w:val="000"/>
          <w:sz w:val="28"/>
          <w:szCs w:val="28"/>
        </w:rPr>
        <w:t xml:space="preserve">这本书不仅让我了解历史，更让我珍惜现在。我喜欢这本书。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