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[2024暑假征文]：读“百家讲坛《大话西游》”有感</w:t>
      </w:r>
      <w:bookmarkEnd w:id="1"/>
    </w:p>
    <w:p>
      <w:pPr>
        <w:jc w:val="center"/>
        <w:spacing w:before="0" w:after="450"/>
      </w:pPr>
      <w:r>
        <w:rPr>
          <w:rFonts w:ascii="Arial" w:hAnsi="Arial" w:eastAsia="Arial" w:cs="Arial"/>
          <w:color w:val="999999"/>
          <w:sz w:val="20"/>
          <w:szCs w:val="20"/>
        </w:rPr>
        <w:t xml:space="preserve">来源：网络  作者：心旷神怡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读“百家讲坛《大话西游》”有感　　在中国，凡具有初等以上文化之人，无不知有所谓“四大名著”之说。在这四大名著之中，也就是说《三国演义》、《水浒传》、《西游记》、《红楼梦》中，假如有人被问到最喜欢的是哪一部作品，答案可能五花八门，所谓萝卜...</w:t>
      </w:r>
    </w:p>
    <w:p>
      <w:pPr>
        <w:ind w:left="0" w:right="0" w:firstLine="560"/>
        <w:spacing w:before="450" w:after="450" w:line="312" w:lineRule="auto"/>
      </w:pPr>
      <w:r>
        <w:rPr>
          <w:rFonts w:ascii="宋体" w:hAnsi="宋体" w:eastAsia="宋体" w:cs="宋体"/>
          <w:color w:val="000"/>
          <w:sz w:val="28"/>
          <w:szCs w:val="28"/>
        </w:rPr>
        <w:t xml:space="preserve">　　读“百家讲坛《大话西游》”有感</w:t>
      </w:r>
    </w:p>
    <w:p>
      <w:pPr>
        <w:ind w:left="0" w:right="0" w:firstLine="560"/>
        <w:spacing w:before="450" w:after="450" w:line="312" w:lineRule="auto"/>
      </w:pPr>
      <w:r>
        <w:rPr>
          <w:rFonts w:ascii="宋体" w:hAnsi="宋体" w:eastAsia="宋体" w:cs="宋体"/>
          <w:color w:val="000"/>
          <w:sz w:val="28"/>
          <w:szCs w:val="28"/>
        </w:rPr>
        <w:t xml:space="preserve">　　在中国，凡具有初等以上文化之人，无不知有所谓“四大名著”之说。在这四大名著之中，也就是说《三国演义》、《水浒传》、《西游记》、《红楼梦》中，假如有人被问到最喜欢的是哪一部作品，答案可能五花八门，所谓萝卜青菜各有所爱；但要被问到最早接触的是哪一部作品的话，答案就可能相当一致了，那基本上就是《西游记》。原因很简单，《三国演义》笔下的杀伐征战，《水浒传》笔下的江湖恩怨，《红楼梦》笔下的情感纠葛，都需要更加成熟的心智才能理解和体会。但《西游记》不同，这个世界光怪陆离而又异常简单，像极了孩子们在其中驰骋遨游的童话世界。自从问世以来，他哺育了一代又一代孩子的心灵，直到现在，每年寒暑假，仍然是最热播的连续剧之一。</w:t>
      </w:r>
    </w:p>
    <w:p>
      <w:pPr>
        <w:ind w:left="0" w:right="0" w:firstLine="560"/>
        <w:spacing w:before="450" w:after="450" w:line="312" w:lineRule="auto"/>
      </w:pPr>
      <w:r>
        <w:rPr>
          <w:rFonts w:ascii="宋体" w:hAnsi="宋体" w:eastAsia="宋体" w:cs="宋体"/>
          <w:color w:val="000"/>
          <w:sz w:val="28"/>
          <w:szCs w:val="28"/>
        </w:rPr>
        <w:t xml:space="preserve">　　但与此同时，《西游记》又是四大名著中最费人评说的一部著作。古往今来，还从没有哪一部文学作品像他那样被赋予如此丰富而又充满矛盾的内涵。佛教徒说他是一部教人成佛的书，道教徒说它是一部教人修道的书，儒家信徒说他是一部教人成圣贤的书，后世又有各种五花八门的说法。现如今，持各种观点的研究者，都有许多人如汉儒解经一般，禅精竭虑地在其中挖掘所谓的“微言大义”，而令人惊奇的是，他们似乎也总能乘兴而归，满意而回。</w:t>
      </w:r>
    </w:p>
    <w:p>
      <w:pPr>
        <w:ind w:left="0" w:right="0" w:firstLine="560"/>
        <w:spacing w:before="450" w:after="450" w:line="312" w:lineRule="auto"/>
      </w:pPr>
      <w:r>
        <w:rPr>
          <w:rFonts w:ascii="宋体" w:hAnsi="宋体" w:eastAsia="宋体" w:cs="宋体"/>
          <w:color w:val="000"/>
          <w:sz w:val="28"/>
          <w:szCs w:val="28"/>
        </w:rPr>
        <w:t xml:space="preserve">　　《西游记》还远远超出了文学的范畴，对整个中国文化都产生了极其深远的影响。在科学昌明的时代到来之前，在普通老百姓心中，假如要勾画出一幅“世界地图”的话，许多人心中的世界大地说来一定是这个样子的：地上是人王的世界，地下是阎王的领地，天上有玉帝，四海有龙王，西方有佛祖，海外有仙山，还有许多洞天福地，栖息着一班菩萨三贤。这些人掌管着整个世界，彼此相安，共同维持着这个世界的运转。那么，这个“世界地图”的构成是谁提供给中国民众的呢？根据许多学者的考证，这要就是《西游记》。在这个意义上，我们甚至可以说，《西游记》是建立起中国下层百姓“世界观”的一部奠基之作。</w:t>
      </w:r>
    </w:p>
    <w:p>
      <w:pPr>
        <w:ind w:left="0" w:right="0" w:firstLine="560"/>
        <w:spacing w:before="450" w:after="450" w:line="312" w:lineRule="auto"/>
      </w:pPr>
      <w:r>
        <w:rPr>
          <w:rFonts w:ascii="宋体" w:hAnsi="宋体" w:eastAsia="宋体" w:cs="宋体"/>
          <w:color w:val="000"/>
          <w:sz w:val="28"/>
          <w:szCs w:val="28"/>
        </w:rPr>
        <w:t xml:space="preserve">　　师徒四人的故事告诉我们，一个团队，其中的单个成员可能并不完美，他们有种种优点，同时也有种种缺陷。但只要这个团队有共同的目标，有足够的包容性，分工合作，取长补短，就有可能做出一番惊天动地的事业。而一旦整个团队的大愿望实现了，个体小愿景也就得到了实现。</w:t>
      </w:r>
    </w:p>
    <w:p>
      <w:pPr>
        <w:ind w:left="0" w:right="0" w:firstLine="560"/>
        <w:spacing w:before="450" w:after="450" w:line="312" w:lineRule="auto"/>
      </w:pPr>
      <w:r>
        <w:rPr>
          <w:rFonts w:ascii="宋体" w:hAnsi="宋体" w:eastAsia="宋体" w:cs="宋体"/>
          <w:color w:val="000"/>
          <w:sz w:val="28"/>
          <w:szCs w:val="28"/>
        </w:rPr>
        <w:t xml:space="preserve">　　在《西游记》中，我们读懂了什么叫“艰难困苦，玉汝于成”。唐僧师徒从东土大唐出发，到西天取经成功，总共经历了九九八十一难，正可以说是对这段话的最生动的注脚。</w:t>
      </w:r>
    </w:p>
    <w:p>
      <w:pPr>
        <w:ind w:left="0" w:right="0" w:firstLine="560"/>
        <w:spacing w:before="450" w:after="450" w:line="312" w:lineRule="auto"/>
      </w:pPr>
      <w:r>
        <w:rPr>
          <w:rFonts w:ascii="宋体" w:hAnsi="宋体" w:eastAsia="宋体" w:cs="宋体"/>
          <w:color w:val="000"/>
          <w:sz w:val="28"/>
          <w:szCs w:val="28"/>
        </w:rPr>
        <w:t xml:space="preserve">　　当然，你可以做出你自己的注解。只要你不是浑浑噩噩、醉生梦死，而是有所希冀、有所追求的人，那么你的心头就都一座“灵山”，而你的人生，在某种程度上也就是一部活“西游”。由梦想与磨难交织成的每一首乐章，在细节处都会有所不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2025-06-19T23:06:24+08:00</dcterms:created>
  <dcterms:modified xsi:type="dcterms:W3CDTF">2025-06-19T23:06:24+08:00</dcterms:modified>
</cp:coreProperties>
</file>

<file path=docProps/custom.xml><?xml version="1.0" encoding="utf-8"?>
<Properties xmlns="http://schemas.openxmlformats.org/officeDocument/2006/custom-properties" xmlns:vt="http://schemas.openxmlformats.org/officeDocument/2006/docPropsVTypes"/>
</file>