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红楼梦前5回读后感400字5篇范文</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红楼梦》与其说它是一部小说，倒不如说它是一部包罗万象的明清历史画卷，看完红楼梦，不如来写一篇红楼梦读后感纪念一下吧！你是否在找正准备撰写“红楼梦前5回读后感400字”，下面小编收集了相关的素材，供大家写文参考！1红楼梦前5回读后感400字...</w:t>
      </w:r>
    </w:p>
    <w:p>
      <w:pPr>
        <w:ind w:left="0" w:right="0" w:firstLine="560"/>
        <w:spacing w:before="450" w:after="450" w:line="312" w:lineRule="auto"/>
      </w:pPr>
      <w:r>
        <w:rPr>
          <w:rFonts w:ascii="宋体" w:hAnsi="宋体" w:eastAsia="宋体" w:cs="宋体"/>
          <w:color w:val="000"/>
          <w:sz w:val="28"/>
          <w:szCs w:val="28"/>
        </w:rPr>
        <w:t xml:space="preserve">《红楼梦》与其说它是一部小说，倒不如说它是一部包罗万象的明清历史画卷，看完红楼梦，不如来写一篇红楼梦读后感纪念一下吧！你是否在找正准备撰写“红楼梦前5回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1红楼梦前5回读后感400字</w:t>
      </w:r>
    </w:p>
    <w:p>
      <w:pPr>
        <w:ind w:left="0" w:right="0" w:firstLine="560"/>
        <w:spacing w:before="450" w:after="450" w:line="312" w:lineRule="auto"/>
      </w:pPr>
      <w:r>
        <w:rPr>
          <w:rFonts w:ascii="宋体" w:hAnsi="宋体" w:eastAsia="宋体" w:cs="宋体"/>
          <w:color w:val="000"/>
          <w:sz w:val="28"/>
          <w:szCs w:val="28"/>
        </w:rPr>
        <w:t xml:space="preserve">　　“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　　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　　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2红楼梦前5回读后感400字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6"/>
          <w:szCs w:val="36"/>
          <w:b w:val="1"/>
          <w:bCs w:val="1"/>
        </w:rPr>
        <w:t xml:space="preserve">3红楼梦前5回读后感400字</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4红楼梦前5回读后感400字</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5红楼梦前5回读后感400字</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2025-06-19T15:34:46+08:00</dcterms:created>
  <dcterms:modified xsi:type="dcterms:W3CDTF">2025-06-19T15:34:46+08:00</dcterms:modified>
</cp:coreProperties>
</file>

<file path=docProps/custom.xml><?xml version="1.0" encoding="utf-8"?>
<Properties xmlns="http://schemas.openxmlformats.org/officeDocument/2006/custom-properties" xmlns:vt="http://schemas.openxmlformats.org/officeDocument/2006/docPropsVTypes"/>
</file>