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三国演义人的读后感600字5篇范文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这部小说写得是三国时期魏、蜀、吴的故事，书中塑造的曹操、刘备、诸葛亮、张飞、关羽等人物形象，家喻户晓，看完三国演义，你知道怎么写好一篇三国演义读后感吗？你是否在找正准备撰写“三国演义人的读后感600字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部小说写得是三国时期魏、蜀、吴的故事，书中塑造的曹操、刘备、诸葛亮、张飞、关羽等人物形象，家喻户晓，看完三国演义，你知道怎么写好一篇三国演义读后感吗？你是否在找正准备撰写“三国演义人的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1三国演义人的读后感600字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。小说描述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本书语言生动、场面宏大、个性鲜明，塑造出曹操、刘备、关羽、张飞等许多不朽的历史人物形象，其出色的文学成就，使它的影响事实上已深入到中国文学、艺术及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2三国演义人的读后感600字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3三国演义人的读后感600字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4三国演义人的读后感600字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5三国演义人的读后感600字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