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朝花夕拾后记读后感400字5篇范文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朝花夕拾》正同于它别样的名字一样，这本脍炙人口的巨作，是鲁迅先生在风烛残年的岁月里写下的，如果让你写一篇朝花夕拾读后感，你知道怎么写吗？你是否在找正准备撰写“朝花夕拾后记读后感400字”，下面小编收集了相关的素材，供大家写文参考！1朝花夕...</w:t>
      </w:r>
    </w:p>
    <w:p>
      <w:pPr>
        <w:ind w:left="0" w:right="0" w:firstLine="560"/>
        <w:spacing w:before="450" w:after="450" w:line="312" w:lineRule="auto"/>
      </w:pPr>
      <w:r>
        <w:rPr>
          <w:rFonts w:ascii="宋体" w:hAnsi="宋体" w:eastAsia="宋体" w:cs="宋体"/>
          <w:color w:val="000"/>
          <w:sz w:val="28"/>
          <w:szCs w:val="28"/>
        </w:rPr>
        <w:t xml:space="preserve">《朝花夕拾》正同于它别样的名字一样，这本脍炙人口的巨作，是鲁迅先生在风烛残年的岁月里写下的，如果让你写一篇朝花夕拾读后感，你知道怎么写吗？你是否在找正准备撰写“朝花夕拾后记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1朝花夕拾后记读后感400字</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我们的童年渐行渐远，留下的是一个美丽的回忆。《朝花夕拾》，去领略一下鲁迅的童年，慢慢体会其中的幸福童年味儿吧。琐碎的记忆在《朝花夕拾》中重现，不一样的`年代，一样的快乐童年，令人怀念啊。</w:t>
      </w:r>
    </w:p>
    <w:p>
      <w:pPr>
        <w:ind w:left="0" w:right="0" w:firstLine="560"/>
        <w:spacing w:before="450" w:after="450" w:line="312" w:lineRule="auto"/>
      </w:pPr>
      <w:r>
        <w:rPr>
          <w:rFonts w:ascii="黑体" w:hAnsi="黑体" w:eastAsia="黑体" w:cs="黑体"/>
          <w:color w:val="000000"/>
          <w:sz w:val="36"/>
          <w:szCs w:val="36"/>
          <w:b w:val="1"/>
          <w:bCs w:val="1"/>
        </w:rPr>
        <w:t xml:space="preserve">2朝花夕拾后记读后感400字</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枯燥，乏味，是对鲁迅先生在三味书斋的的诠释。稍稍偷懒一会儿，也会被寿镜吾老先生的一句：“人都到哪里去了？”喊回来，整天除了读书还是读书，闲来无趣。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着，仿若年迈的老人顿时变成了一个活力四射小孩子，身上散发着阳光般的气息。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3朝花夕拾后记读后感400字</w:t>
      </w:r>
    </w:p>
    <w:p>
      <w:pPr>
        <w:ind w:left="0" w:right="0" w:firstLine="560"/>
        <w:spacing w:before="450" w:after="450" w:line="312" w:lineRule="auto"/>
      </w:pPr>
      <w:r>
        <w:rPr>
          <w:rFonts w:ascii="宋体" w:hAnsi="宋体" w:eastAsia="宋体" w:cs="宋体"/>
          <w:color w:val="000"/>
          <w:sz w:val="28"/>
          <w:szCs w:val="28"/>
        </w:rPr>
        <w:t xml:space="preserve">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现在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黑体" w:hAnsi="黑体" w:eastAsia="黑体" w:cs="黑体"/>
          <w:color w:val="000000"/>
          <w:sz w:val="36"/>
          <w:szCs w:val="36"/>
          <w:b w:val="1"/>
          <w:bCs w:val="1"/>
        </w:rPr>
        <w:t xml:space="preserve">4朝花夕拾后记读后感400字</w:t>
      </w:r>
    </w:p>
    <w:p>
      <w:pPr>
        <w:ind w:left="0" w:right="0" w:firstLine="560"/>
        <w:spacing w:before="450" w:after="450" w:line="312" w:lineRule="auto"/>
      </w:pPr>
      <w:r>
        <w:rPr>
          <w:rFonts w:ascii="宋体" w:hAnsi="宋体" w:eastAsia="宋体" w:cs="宋体"/>
          <w:color w:val="000"/>
          <w:sz w:val="28"/>
          <w:szCs w:val="28"/>
        </w:rPr>
        <w:t xml:space="preserve">鲁迅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5朝花夕拾后记读后感400字</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我不由自主的赞叹，赞叹鲁迅的文采，那如诗如画的情景，使人们感受到了童年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2025-06-20T10:05:19+08:00</dcterms:created>
  <dcterms:modified xsi:type="dcterms:W3CDTF">2025-06-20T10:05:19+08:00</dcterms:modified>
</cp:coreProperties>
</file>

<file path=docProps/custom.xml><?xml version="1.0" encoding="utf-8"?>
<Properties xmlns="http://schemas.openxmlformats.org/officeDocument/2006/custom-properties" xmlns:vt="http://schemas.openxmlformats.org/officeDocument/2006/docPropsVTypes"/>
</file>