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名著读后感初中500字左右参考5篇范文</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所有名著都经受了时间的淘漉和历史的筛选，都是历久不衰的畅销书。这些书流传了短则几十年，长则几百年甚至上千年。读后感读是写的基础，只有读得认真仔细，才能深入理解文章内容，从而抓住重点，把握文章的思想感情，才能有所感受，有所体会你是否在找正准备...</w:t>
      </w:r>
    </w:p>
    <w:p>
      <w:pPr>
        <w:ind w:left="0" w:right="0" w:firstLine="560"/>
        <w:spacing w:before="450" w:after="450" w:line="312" w:lineRule="auto"/>
      </w:pPr>
      <w:r>
        <w:rPr>
          <w:rFonts w:ascii="宋体" w:hAnsi="宋体" w:eastAsia="宋体" w:cs="宋体"/>
          <w:color w:val="000"/>
          <w:sz w:val="28"/>
          <w:szCs w:val="28"/>
        </w:rPr>
        <w:t xml:space="preserve">所有名著都经受了时间的淘漉和历史的筛选，都是历久不衰的畅销书。这些书流传了短则几十年，长则几百年甚至上千年。读后感读是写的基础，只有读得认真仔细，才能深入理解文章内容，从而抓住重点，把握文章的思想感情，才能有所感受，有所体会你是否在找正准备撰写“名著读后感初中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1名著读后感初中500字左右</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2名著读后感初中500字左右</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3名著读后感初中500字左右</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4名著读后感初中500字左右</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6"/>
          <w:szCs w:val="36"/>
          <w:b w:val="1"/>
          <w:bCs w:val="1"/>
        </w:rPr>
        <w:t xml:space="preserve">5名著读后感初中500字左右</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2025-06-20T15:03:36+08:00</dcterms:created>
  <dcterms:modified xsi:type="dcterms:W3CDTF">2025-06-20T15:03:36+08:00</dcterms:modified>
</cp:coreProperties>
</file>

<file path=docProps/custom.xml><?xml version="1.0" encoding="utf-8"?>
<Properties xmlns="http://schemas.openxmlformats.org/officeDocument/2006/custom-properties" xmlns:vt="http://schemas.openxmlformats.org/officeDocument/2006/docPropsVTypes"/>
</file>