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2024高中生呐喊读后感800字5篇范文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认真看完一本名著后，你有什么总结呢?记录下来很重要哦，一起来写一篇读后感吧。那么读后感到底应该怎么写呢?以下是小编整理的高中生呐喊读后感800字，欢迎大家借鉴与参考!高中生呐喊读后感800字1《呐喊》是鲁迅先生自《狂人日记》后的第二本经典...</w:t>
      </w:r>
    </w:p>
    <w:p>
      <w:pPr>
        <w:ind w:left="0" w:right="0" w:firstLine="560"/>
        <w:spacing w:before="450" w:after="450" w:line="312" w:lineRule="auto"/>
      </w:pPr>
      <w:r>
        <w:rPr>
          <w:rFonts w:ascii="宋体" w:hAnsi="宋体" w:eastAsia="宋体" w:cs="宋体"/>
          <w:color w:val="000"/>
          <w:sz w:val="28"/>
          <w:szCs w:val="28"/>
        </w:rPr>
        <w:t xml:space="preserve">当认真看完一本名著后，你有什么总结呢?记录下来很重要哦，一起来写一篇读后感吧。那么读后感到底应该怎么写呢?以下是小编整理的高中生呐喊读后感800字，欢迎大家借鉴与参考!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高中生呐喊读后感800字1</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《呐喊》是鲁迅先生自《狂人日记》后的第二本经典小说集，它是中国的名着。同样也是世界的名着，这本书中有些文章是我们非常熟悉的。例如有《故乡》，《药》，《孔乙己》等等鲁迅先生的名作。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沉睡中的东方巨龙，经过若许年的奋争，走到了今天，展现在我们面前的是处处勃勃生机的崛起中的中国!这是经过了几代国人的浴血奋战和不懈努力换来的成果，成果来之不易!以至于侨居海外的中华儿女也会发出长抒一口气的幸福感慨：祖国强大的感觉真好!</w:t>
      </w:r>
    </w:p>
    <w:p>
      <w:pPr>
        <w:ind w:left="0" w:right="0" w:firstLine="560"/>
        <w:spacing w:before="450" w:after="450" w:line="312" w:lineRule="auto"/>
      </w:pPr>
      <w:r>
        <w:rPr>
          <w:rFonts w:ascii="宋体" w:hAnsi="宋体" w:eastAsia="宋体" w:cs="宋体"/>
          <w:color w:val="000"/>
          <w:sz w:val="28"/>
          <w:szCs w:val="28"/>
        </w:rPr>
        <w:t xml:space="preserve">放眼望去，无论从世界范围的GDP排行还是从航天航空，亦或从部分领域的科技发展，中国，正在以前所未有的发展速度和自信日趋强大和领先，做为龙的传人，中华儿女，我们更应该努力进取，把握机遇，为我们的祖国早日崛起于世界的东方，努力，再努力!</w:t>
      </w:r>
    </w:p>
    <w:p>
      <w:pPr>
        <w:ind w:left="0" w:right="0" w:firstLine="560"/>
        <w:spacing w:before="450" w:after="450" w:line="312" w:lineRule="auto"/>
      </w:pPr>
      <w:r>
        <w:rPr>
          <w:rFonts w:ascii="黑体" w:hAnsi="黑体" w:eastAsia="黑体" w:cs="黑体"/>
          <w:color w:val="000000"/>
          <w:sz w:val="36"/>
          <w:szCs w:val="36"/>
          <w:b w:val="1"/>
          <w:bCs w:val="1"/>
        </w:rPr>
        <w:t xml:space="preserve">高中生呐喊读后感800字2</w:t>
      </w:r>
    </w:p>
    <w:p>
      <w:pPr>
        <w:ind w:left="0" w:right="0" w:firstLine="560"/>
        <w:spacing w:before="450" w:after="450" w:line="312" w:lineRule="auto"/>
      </w:pPr>
      <w:r>
        <w:rPr>
          <w:rFonts w:ascii="宋体" w:hAnsi="宋体" w:eastAsia="宋体" w:cs="宋体"/>
          <w:color w:val="000"/>
          <w:sz w:val="28"/>
          <w:szCs w:val="28"/>
        </w:rPr>
        <w:t xml:space="preserve">伟大的文学家、思想家和政治家鲁迅先生的作品。读过那么多的文学作品，《呐喊》文集却让人读过后荡气回肠，久久不能忘怀。</w:t>
      </w:r>
    </w:p>
    <w:p>
      <w:pPr>
        <w:ind w:left="0" w:right="0" w:firstLine="560"/>
        <w:spacing w:before="450" w:after="450" w:line="312" w:lineRule="auto"/>
      </w:pPr>
      <w:r>
        <w:rPr>
          <w:rFonts w:ascii="宋体" w:hAnsi="宋体" w:eastAsia="宋体" w:cs="宋体"/>
          <w:color w:val="000"/>
          <w:sz w:val="28"/>
          <w:szCs w:val="28"/>
        </w:rPr>
        <w:t xml:space="preserve">《狂人日记》，“疯言疯语”可所说的却未必不是真话。那本写满“吃人”的日记，是社会的真实写照。恐怖的封建压迫，毫不留情地扭曲了一条条灵魂;在仁义道德的面具下掩盖的是吃人的本质。狂人说：“没有吃过人的孩子，或者还有?救救孩子!”在那样的吃人社会里，人亦或是明哲保身，亦或是当一个吃人者，在哪里还有纯白的灵魂?那是发自内心的狂呼。任一个被压迫，被礼教呀得喘不过气的人都会自然而然的发出这样的呐喊。可是，最为可悲的是，在封建礼教的压迫与束缚下，人们却没有勇气发出这样的呐喊!狂人是幸福的，因为他的疯，使他摆脱了封建礼教的对心灵的摧残和压迫，也只有疯子才有权利拥有纯净的灵魂，希望这社会都是疯子!科举制度，八股取士，几千年来抹杀了多少有识之士，磨去多少个性的棱角，它所塑造的是无数条没有思想的，满口之乎者也的封建傀儡。多少人为了那四书五经竭尽了一生所能;多少英雄豪杰为了功名尽折腰。《孔乙己》是继《狂入日记》后第二篇评击封建礼教和封建文化的文章。主人翁孔乙扭曲的心灵已被封建文化所骨化，他穷因潦倒，被人们作为笑料，满口仁义道德，却为生活所迫也当起“梁上君子”，最终，死是对他最好的解脱，在封建压迫无处不在，无孔不入的社会，只有死人和疯子幸免于难，这是多么讽刺!</w:t>
      </w:r>
    </w:p>
    <w:p>
      <w:pPr>
        <w:ind w:left="0" w:right="0" w:firstLine="560"/>
        <w:spacing w:before="450" w:after="450" w:line="312" w:lineRule="auto"/>
      </w:pPr>
      <w:r>
        <w:rPr>
          <w:rFonts w:ascii="宋体" w:hAnsi="宋体" w:eastAsia="宋体" w:cs="宋体"/>
          <w:color w:val="000"/>
          <w:sz w:val="28"/>
          <w:szCs w:val="28"/>
        </w:rPr>
        <w:t xml:space="preserve">《阿Q正传》是《呐减》中最具代表性的文章之一。他之所以如此家喻户晓，因为它“写出一个现代的我们国人的魂灵来”，即表现国民性的弱点。阿Q性格极其复杂，充满矛盾。他质朴而又愚蠢，受尽剥削欺凌而又不敢正视现实，妄自尊大;对权势者有着本能的不满，表现出某种自发的朦娩的革命要求，而又受到封建传统观念和正统思想的严重影响。但作为他的主要性格特征的是他的“精神胜利法”(通称“阿Q精神”)，即在接连不断的失效中随时幻想自己是胜利者，用以自宽自解，自欺欺人。这种精神胜利法使阿Q不能正视自己的悲惨地位并沉溺到更为屈辱的奴隶生活中去。</w:t>
      </w:r>
    </w:p>
    <w:p>
      <w:pPr>
        <w:ind w:left="0" w:right="0" w:firstLine="560"/>
        <w:spacing w:before="450" w:after="450" w:line="312" w:lineRule="auto"/>
      </w:pPr>
      <w:r>
        <w:rPr>
          <w:rFonts w:ascii="宋体" w:hAnsi="宋体" w:eastAsia="宋体" w:cs="宋体"/>
          <w:color w:val="000"/>
          <w:sz w:val="28"/>
          <w:szCs w:val="28"/>
        </w:rPr>
        <w:t xml:space="preserve">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黑体" w:hAnsi="黑体" w:eastAsia="黑体" w:cs="黑体"/>
          <w:color w:val="000000"/>
          <w:sz w:val="36"/>
          <w:szCs w:val="36"/>
          <w:b w:val="1"/>
          <w:bCs w:val="1"/>
        </w:rPr>
        <w:t xml:space="preserve">高中生呐喊读后感800字3</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着。</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宋体" w:hAnsi="宋体" w:eastAsia="宋体" w:cs="宋体"/>
          <w:color w:val="000"/>
          <w:sz w:val="28"/>
          <w:szCs w:val="28"/>
        </w:rPr>
        <w:t xml:space="preserve">在我读过那么多的文学作品之后，鲁迅先生的《呐喊》却仍让我荡气回肠，久久不能忘怀。在鲁迅的作品里，尽是他那忧国忧民的民族责任感，尽是他对中华民族的深深热爱。他的言语犀利，他的作品尖锐有力评击地评击了不合理的封建制度。啊!中国，快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高中生呐喊读后感800字4</w:t>
      </w:r>
    </w:p>
    <w:p>
      <w:pPr>
        <w:ind w:left="0" w:right="0" w:firstLine="560"/>
        <w:spacing w:before="450" w:after="450" w:line="312" w:lineRule="auto"/>
      </w:pPr>
      <w:r>
        <w:rPr>
          <w:rFonts w:ascii="宋体" w:hAnsi="宋体" w:eastAsia="宋体" w:cs="宋体"/>
          <w:color w:val="000"/>
          <w:sz w:val="28"/>
          <w:szCs w:val="28"/>
        </w:rPr>
        <w:t xml:space="preserve">读过的书中，只有《呐喊》让人让人久久不能忘怀。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560"/>
        <w:spacing w:before="450" w:after="450" w:line="312" w:lineRule="auto"/>
      </w:pPr>
      <w:r>
        <w:rPr>
          <w:rFonts w:ascii="黑体" w:hAnsi="黑体" w:eastAsia="黑体" w:cs="黑体"/>
          <w:color w:val="000000"/>
          <w:sz w:val="36"/>
          <w:szCs w:val="36"/>
          <w:b w:val="1"/>
          <w:bCs w:val="1"/>
        </w:rPr>
        <w:t xml:space="preserve">高中生呐喊读后感800字5</w:t>
      </w:r>
    </w:p>
    <w:p>
      <w:pPr>
        <w:ind w:left="0" w:right="0" w:firstLine="560"/>
        <w:spacing w:before="450" w:after="450" w:line="312" w:lineRule="auto"/>
      </w:pPr>
      <w:r>
        <w:rPr>
          <w:rFonts w:ascii="宋体" w:hAnsi="宋体" w:eastAsia="宋体" w:cs="宋体"/>
          <w:color w:val="000"/>
          <w:sz w:val="28"/>
          <w:szCs w:val="28"/>
        </w:rPr>
        <w:t xml:space="preserve">鲁迅先生的代表作《呐喊》是自《狂人日记》后的第二本经典小说集，也是我最喜欢的作品，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藤野先生》一文是中鲁迅先生以自己的亲身经历，即在日本的首都东京留学时，所看到和听到当时一幕幕中国人民的麻木不仁景象为背景，文中较大篇幅叙写了他的老师藤野先生如何的一丝不苟和对先生的欣赏，只是在鲁迅先生看来：学医只能医治身体上的疾病，而思想精神上的疾病不是医学所能拯救的。文章从一个侧面描述了鲁迅先生强烈爱国意识的苏醒，医学也只是治标不治本。因此他弃医从文，从此投身文学的知识宝库中。文中鲁迅先生用“哀其不幸，怒其不争”八个字来概括了那时的中国人民，以及对于他们的怜惜和悲伤，依旧振聋发聩。</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这篇文章遗留给我们更多的是一个“精神胜利法”的渊源，读者想必也能理解“自欺欺人”是如何的要不得!</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高中生呐喊读后感800字5篇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2025-06-21T06:32:47+08:00</dcterms:created>
  <dcterms:modified xsi:type="dcterms:W3CDTF">2025-06-21T06:32:47+08:00</dcterms:modified>
</cp:coreProperties>
</file>

<file path=docProps/custom.xml><?xml version="1.0" encoding="utf-8"?>
<Properties xmlns="http://schemas.openxmlformats.org/officeDocument/2006/custom-properties" xmlns:vt="http://schemas.openxmlformats.org/officeDocument/2006/docPropsVTypes"/>
</file>