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鲁滨逊漂流记3500字读后感5篇范文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鲁滨逊漂流记》经常翻一翻，随时提醒我们：学习鲁滨逊，做一个勇敢、坚强的人，看完《鲁滨逊漂流记》，是时候写一篇鲁滨逊漂流记读后感了。你是否在找正准备撰写“鲁滨逊漂流记3500字读后感”，下面小编收集了相关的素材，供大家写文参考！1鲁滨逊漂流...</w:t>
      </w:r>
    </w:p>
    <w:p>
      <w:pPr>
        <w:ind w:left="0" w:right="0" w:firstLine="560"/>
        <w:spacing w:before="450" w:after="450" w:line="312" w:lineRule="auto"/>
      </w:pPr>
      <w:r>
        <w:rPr>
          <w:rFonts w:ascii="宋体" w:hAnsi="宋体" w:eastAsia="宋体" w:cs="宋体"/>
          <w:color w:val="000"/>
          <w:sz w:val="28"/>
          <w:szCs w:val="28"/>
        </w:rPr>
        <w:t xml:space="preserve">《鲁滨逊漂流记》经常翻一翻，随时提醒我们：学习鲁滨逊，做一个勇敢、坚强的人，看完《鲁滨逊漂流记》，是时候写一篇鲁滨逊漂流记读后感了。你是否在找正准备撰写“鲁滨逊漂流记3500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1鲁滨逊漂流记3500字读后感</w:t>
      </w:r>
    </w:p>
    <w:p>
      <w:pPr>
        <w:ind w:left="0" w:right="0" w:firstLine="560"/>
        <w:spacing w:before="450" w:after="450" w:line="312" w:lineRule="auto"/>
      </w:pPr>
      <w:r>
        <w:rPr>
          <w:rFonts w:ascii="宋体" w:hAnsi="宋体" w:eastAsia="宋体" w:cs="宋体"/>
          <w:color w:val="000"/>
          <w:sz w:val="28"/>
          <w:szCs w:val="28"/>
        </w:rPr>
        <w:t xml:space="preserve">《鲁滨逊漂流记》这本书是十八世纪有着“英国和欧洲小说之父”称号的英国著名作家丹尼尔.笛福写的。到二十世纪已有七百多种版本了。这本书写了鲁滨逊离开家乡乘船来到巴西经营种植园，然后到了一座荒岛上，经过二十多年的努力，他把荒岛变成了可以让人居住的小岛，最终他回到了家乡。</w:t>
      </w:r>
    </w:p>
    <w:p>
      <w:pPr>
        <w:ind w:left="0" w:right="0" w:firstLine="560"/>
        <w:spacing w:before="450" w:after="450" w:line="312" w:lineRule="auto"/>
      </w:pPr>
      <w:r>
        <w:rPr>
          <w:rFonts w:ascii="宋体" w:hAnsi="宋体" w:eastAsia="宋体" w:cs="宋体"/>
          <w:color w:val="000"/>
          <w:sz w:val="28"/>
          <w:szCs w:val="28"/>
        </w:rPr>
        <w:t xml:space="preserve">鲁滨逊是一个不断追求的人，他喜欢遨游四海，不喜欢安逸的家庭生活。他有非常坚定的毅力，有实干巧干的精神，他还有许多人拥有的优秀品质。他用勤劳的双手和智慧的头脑创造了奇迹，让荒岛变成了富岛。</w:t>
      </w:r>
    </w:p>
    <w:p>
      <w:pPr>
        <w:ind w:left="0" w:right="0" w:firstLine="560"/>
        <w:spacing w:before="450" w:after="450" w:line="312" w:lineRule="auto"/>
      </w:pPr>
      <w:r>
        <w:rPr>
          <w:rFonts w:ascii="宋体" w:hAnsi="宋体" w:eastAsia="宋体" w:cs="宋体"/>
          <w:color w:val="000"/>
          <w:sz w:val="28"/>
          <w:szCs w:val="28"/>
        </w:rPr>
        <w:t xml:space="preserve">这本书告诉我们只要有志气，毅力，爱劳动，会创造，就一定能做出不凡的事来，还告诉我们不要放弃一丝一毫的希望，因为只要还有希望就有可能变为现实。</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2鲁滨逊漂流记3500字读后感</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读完《鲁滨孙漂流记》这本精彩的小说后，一个高大的形象时时浮此刻我的眼前，他就是勇敢的探险家、航海家鲁滨孙。他凭着顽强的毅力，永不放弃的精神，实现了自我航海的梦想。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适宜的住所，在岸上跑了一整天，在一个山岩下找到了一个栖身之所。鲁滨孙在小山下搭了一个帐篷，并且尽量大些，里面再打上几根木桩来挂吊床。第二天，他把所有的箱子以及木板、做木排的材料，堆成一个临时性围墙，作防御工事。但只过了十几天，突然发生塌方。鲁滨孙不但把落下来的松土运出去，还装了天花板，下头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可是，经过这次试验，使鲁滨孙成为了种田高手。明白什么时候下种，此刻他明白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研究周全，船离海边太远，他怎样也无法让船下水。这下，数年的心血白花了，一切期望都破灭了。直到星期五的出现，这个期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我，成就了一番不平凡的事业。这本书教会我们仅有坚持才能胜利，仅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3鲁滨逊漂流记3500字读后感</w:t>
      </w:r>
    </w:p>
    <w:p>
      <w:pPr>
        <w:ind w:left="0" w:right="0" w:firstLine="560"/>
        <w:spacing w:before="450" w:after="450" w:line="312" w:lineRule="auto"/>
      </w:pPr>
      <w:r>
        <w:rPr>
          <w:rFonts w:ascii="宋体" w:hAnsi="宋体" w:eastAsia="宋体" w:cs="宋体"/>
          <w:color w:val="000"/>
          <w:sz w:val="28"/>
          <w:szCs w:val="28"/>
        </w:rPr>
        <w:t xml:space="preserve">这本小说是作者59岁时所著的第一部小说，被认为是第一本用英文以日记形式写成的小说，享有英国第一部现实主义长篇小说的头衔。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4鲁滨逊漂流记3500字读后感</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当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如果我是他，当船遇到暴风中失事的时候，我不可能像他那样去理解那重重的困难和波折，因为我没有自信。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如果我是他，当独自一人置身于荒岛之上，我不可能像他那样去应对突如其来的灾难，进取自救，因为我没那个本事。</w:t>
      </w:r>
    </w:p>
    <w:p>
      <w:pPr>
        <w:ind w:left="0" w:right="0" w:firstLine="560"/>
        <w:spacing w:before="450" w:after="450" w:line="312" w:lineRule="auto"/>
      </w:pPr>
      <w:r>
        <w:rPr>
          <w:rFonts w:ascii="宋体" w:hAnsi="宋体" w:eastAsia="宋体" w:cs="宋体"/>
          <w:color w:val="000"/>
          <w:sz w:val="28"/>
          <w:szCs w:val="28"/>
        </w:rPr>
        <w:t xml:space="preserve">如果我是他，当看到野人用自我同类开宴会时，我不可能像他那样勇敢的站出来，与他们搏斗，因为我没有那种胆量。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我的软弱与无能，在自我的生活中，很难遇到挫折，即使遇到了，爸爸妈妈总是扶着我，然而幸福中的我根本没意识到家人关爱是一种莫大的欢乐看着鲁滨逊的经历，让我能够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期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5鲁滨逊漂流记3500字读后感</w:t>
      </w:r>
    </w:p>
    <w:p>
      <w:pPr>
        <w:ind w:left="0" w:right="0" w:firstLine="560"/>
        <w:spacing w:before="450" w:after="450" w:line="312" w:lineRule="auto"/>
      </w:pPr>
      <w:r>
        <w:rPr>
          <w:rFonts w:ascii="宋体" w:hAnsi="宋体" w:eastAsia="宋体" w:cs="宋体"/>
          <w:color w:val="000"/>
          <w:sz w:val="28"/>
          <w:szCs w:val="28"/>
        </w:rPr>
        <w:t xml:space="preserve">我喜欢读【鲁滨逊漂流记】，这本书主要讲述一个叫鲁滨逊的人27年来在荒岛上的生活的经历和过程以及鲁滨逊怎样来到荒岛上和获救的。</w:t>
      </w:r>
    </w:p>
    <w:p>
      <w:pPr>
        <w:ind w:left="0" w:right="0" w:firstLine="560"/>
        <w:spacing w:before="450" w:after="450" w:line="312" w:lineRule="auto"/>
      </w:pPr>
      <w:r>
        <w:rPr>
          <w:rFonts w:ascii="宋体" w:hAnsi="宋体" w:eastAsia="宋体" w:cs="宋体"/>
          <w:color w:val="000"/>
          <w:sz w:val="28"/>
          <w:szCs w:val="28"/>
        </w:rPr>
        <w:t xml:space="preserve">通过这个故事告诉我们只有勇敢地面对困难,才能成功。 鲁滨逊能面对困难,没有像别人一样屈服而是勇敢地与命运抗争,造就了勇敢的他。我生活在一个幸福的家庭，父母对我照顾的很好。我还有明亮的教室，比起他，我的生活条件要好多了。可是我却不好好学习。作业总是胡任务完成。我应该向鲁滨逊学习顽强地面对生活，不能退缩。持之以恒地面对困难。只有这样，才能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鲁滨逊漂流记阅读感悟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2025-06-17T17:12:48+08:00</dcterms:created>
  <dcterms:modified xsi:type="dcterms:W3CDTF">2025-06-17T17:12:48+08:00</dcterms:modified>
</cp:coreProperties>
</file>

<file path=docProps/custom.xml><?xml version="1.0" encoding="utf-8"?>
<Properties xmlns="http://schemas.openxmlformats.org/officeDocument/2006/custom-properties" xmlns:vt="http://schemas.openxmlformats.org/officeDocument/2006/docPropsVTypes"/>
</file>