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高二读后感800字【三篇】</w:t>
      </w:r>
      <w:bookmarkEnd w:id="1"/>
    </w:p>
    <w:p>
      <w:pPr>
        <w:jc w:val="center"/>
        <w:spacing w:before="0" w:after="450"/>
      </w:pPr>
      <w:r>
        <w:rPr>
          <w:rFonts w:ascii="Arial" w:hAnsi="Arial" w:eastAsia="Arial" w:cs="Arial"/>
          <w:color w:val="999999"/>
          <w:sz w:val="20"/>
          <w:szCs w:val="20"/>
        </w:rPr>
        <w:t xml:space="preserve">来源：网络  作者：心上花开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&gt;【篇一】高二800字读后感 读《亮剑》有感　　“逢敌必亮剑“，这是我读完了都梁《亮剑》一书后，非常记忆犹新的一句话。我常常在思考这样一个问题，到底何为亮剑?又亮的是怎样的一把剑?这把剑对于一个国家与民族，又有怎样的意义与责任。　　这使...</w:t>
      </w:r>
    </w:p>
    <w:p>
      <w:pPr>
        <w:ind w:left="0" w:right="0" w:firstLine="560"/>
        <w:spacing w:before="450" w:after="450" w:line="312" w:lineRule="auto"/>
      </w:pPr>
      <w:r>
        <w:rPr>
          <w:rFonts w:ascii="宋体" w:hAnsi="宋体" w:eastAsia="宋体" w:cs="宋体"/>
          <w:color w:val="000"/>
          <w:sz w:val="28"/>
          <w:szCs w:val="28"/>
        </w:rPr>
        <w:t xml:space="preserve">　　&gt;【篇一】高二800字读后感 读《亮剑》有感</w:t>
      </w:r>
    </w:p>
    <w:p>
      <w:pPr>
        <w:ind w:left="0" w:right="0" w:firstLine="560"/>
        <w:spacing w:before="450" w:after="450" w:line="312" w:lineRule="auto"/>
      </w:pPr>
      <w:r>
        <w:rPr>
          <w:rFonts w:ascii="宋体" w:hAnsi="宋体" w:eastAsia="宋体" w:cs="宋体"/>
          <w:color w:val="000"/>
          <w:sz w:val="28"/>
          <w:szCs w:val="28"/>
        </w:rPr>
        <w:t xml:space="preserve">　　“逢敌必亮剑“，这是我读完了都梁《亮剑》一书后，非常记忆犹新的一句话。我常常在思考这样一个问题，到底何为亮剑?又亮的是怎样的一把剑?这把剑对于一个国家与民族，又有怎样的意义与责任。</w:t>
      </w:r>
    </w:p>
    <w:p>
      <w:pPr>
        <w:ind w:left="0" w:right="0" w:firstLine="560"/>
        <w:spacing w:before="450" w:after="450" w:line="312" w:lineRule="auto"/>
      </w:pPr>
      <w:r>
        <w:rPr>
          <w:rFonts w:ascii="宋体" w:hAnsi="宋体" w:eastAsia="宋体" w:cs="宋体"/>
          <w:color w:val="000"/>
          <w:sz w:val="28"/>
          <w:szCs w:val="28"/>
        </w:rPr>
        <w:t xml:space="preserve">　　这使得我我想到了，书中的主人公李云龙。他是一个略带草莽气息，且有几分绿林好汉味道的人物。他虽然大字不识几个，曾经只是一个平凡的不能再平凡的乡间篾匠。但是因为生存，因为骨子里的那一腔热血，那种“国家兴亡，匹夫有责”的信念。使得他积极的投身进了革命，从俩万五十里长征到全中国解放，他金戈铁马，整整征战了三十余年。</w:t>
      </w:r>
    </w:p>
    <w:p>
      <w:pPr>
        <w:ind w:left="0" w:right="0" w:firstLine="560"/>
        <w:spacing w:before="450" w:after="450" w:line="312" w:lineRule="auto"/>
      </w:pPr>
      <w:r>
        <w:rPr>
          <w:rFonts w:ascii="宋体" w:hAnsi="宋体" w:eastAsia="宋体" w:cs="宋体"/>
          <w:color w:val="000"/>
          <w:sz w:val="28"/>
          <w:szCs w:val="28"/>
        </w:rPr>
        <w:t xml:space="preserve">　　在战场上他抛头颅，洒热血，将个人生死置之度外。只为民族可以长治久安，只为百姓可以过上幸福美满的日子!家家都能有口热饭吃，户户都能有件暖衣穿。他先抗日，后反蒋，平金门，战朝鲜。面对强大的对手，他明知不敌，却要毅然的与之斗争。即使全团倒下了，即使全团阵亡了。也终要化成为一座山，一道岭，不让敌人跨过这道山，越过这条岭来伤害一方百姓。</w:t>
      </w:r>
    </w:p>
    <w:p>
      <w:pPr>
        <w:ind w:left="0" w:right="0" w:firstLine="560"/>
        <w:spacing w:before="450" w:after="450" w:line="312" w:lineRule="auto"/>
      </w:pPr>
      <w:r>
        <w:rPr>
          <w:rFonts w:ascii="宋体" w:hAnsi="宋体" w:eastAsia="宋体" w:cs="宋体"/>
          <w:color w:val="000"/>
          <w:sz w:val="28"/>
          <w:szCs w:val="28"/>
        </w:rPr>
        <w:t xml:space="preserve">　　他为了民族大义而战，为了国之尊严而战。他曾经说过，“做为一名军人，就算是死，也要战死在冲锋的路上。”他没有空口说白话，李云龙用了他传奇一生的时间，去完美的做到与兑现了他曾说过的话，并且也展现出来了，中华铁血男儿的气魄。</w:t>
      </w:r>
    </w:p>
    <w:p>
      <w:pPr>
        <w:ind w:left="0" w:right="0" w:firstLine="560"/>
        <w:spacing w:before="450" w:after="450" w:line="312" w:lineRule="auto"/>
      </w:pPr>
      <w:r>
        <w:rPr>
          <w:rFonts w:ascii="宋体" w:hAnsi="宋体" w:eastAsia="宋体" w:cs="宋体"/>
          <w:color w:val="000"/>
          <w:sz w:val="28"/>
          <w:szCs w:val="28"/>
        </w:rPr>
        <w:t xml:space="preserve">　　我认为在李云龙身上所体现的，就是这种“亮剑”的精神。那是一种无敌可挡的大无畏精神，那是一种正义永远战胜不了邪恶的舍身救人精神，那是一种我们中华民族，世代生生不息的民族精神。</w:t>
      </w:r>
    </w:p>
    <w:p>
      <w:pPr>
        <w:ind w:left="0" w:right="0" w:firstLine="560"/>
        <w:spacing w:before="450" w:after="450" w:line="312" w:lineRule="auto"/>
      </w:pPr>
      <w:r>
        <w:rPr>
          <w:rFonts w:ascii="宋体" w:hAnsi="宋体" w:eastAsia="宋体" w:cs="宋体"/>
          <w:color w:val="000"/>
          <w:sz w:val="28"/>
          <w:szCs w:val="28"/>
        </w:rPr>
        <w:t xml:space="preserve">　　军人，需要有这种亮剑的精神。</w:t>
      </w:r>
    </w:p>
    <w:p>
      <w:pPr>
        <w:ind w:left="0" w:right="0" w:firstLine="560"/>
        <w:spacing w:before="450" w:after="450" w:line="312" w:lineRule="auto"/>
      </w:pPr>
      <w:r>
        <w:rPr>
          <w:rFonts w:ascii="宋体" w:hAnsi="宋体" w:eastAsia="宋体" w:cs="宋体"/>
          <w:color w:val="000"/>
          <w:sz w:val="28"/>
          <w:szCs w:val="28"/>
        </w:rPr>
        <w:t xml:space="preserve">　　百姓，需要有这种亮剑的精神。</w:t>
      </w:r>
    </w:p>
    <w:p>
      <w:pPr>
        <w:ind w:left="0" w:right="0" w:firstLine="560"/>
        <w:spacing w:before="450" w:after="450" w:line="312" w:lineRule="auto"/>
      </w:pPr>
      <w:r>
        <w:rPr>
          <w:rFonts w:ascii="宋体" w:hAnsi="宋体" w:eastAsia="宋体" w:cs="宋体"/>
          <w:color w:val="000"/>
          <w:sz w:val="28"/>
          <w:szCs w:val="28"/>
        </w:rPr>
        <w:t xml:space="preserve">　　国家与民族，更需要有这种亮剑的精神。</w:t>
      </w:r>
    </w:p>
    <w:p>
      <w:pPr>
        <w:ind w:left="0" w:right="0" w:firstLine="560"/>
        <w:spacing w:before="450" w:after="450" w:line="312" w:lineRule="auto"/>
      </w:pPr>
      <w:r>
        <w:rPr>
          <w:rFonts w:ascii="宋体" w:hAnsi="宋体" w:eastAsia="宋体" w:cs="宋体"/>
          <w:color w:val="000"/>
          <w:sz w:val="28"/>
          <w:szCs w:val="28"/>
        </w:rPr>
        <w:t xml:space="preserve">　　亮剑，亮的是一种智慧与谋略，亮的是狭路相逢勇者胜的胆识，亮的是不屈服于殖民列强主意的堂堂中国人。</w:t>
      </w:r>
    </w:p>
    <w:p>
      <w:pPr>
        <w:ind w:left="0" w:right="0" w:firstLine="560"/>
        <w:spacing w:before="450" w:after="450" w:line="312" w:lineRule="auto"/>
      </w:pPr>
      <w:r>
        <w:rPr>
          <w:rFonts w:ascii="宋体" w:hAnsi="宋体" w:eastAsia="宋体" w:cs="宋体"/>
          <w:color w:val="000"/>
          <w:sz w:val="28"/>
          <w:szCs w:val="28"/>
        </w:rPr>
        <w:t xml:space="preserve">　　&gt;【篇一】高二800字读后感 读《你至少领导着你自己》有感</w:t>
      </w:r>
    </w:p>
    <w:p>
      <w:pPr>
        <w:ind w:left="0" w:right="0" w:firstLine="560"/>
        <w:spacing w:before="450" w:after="450" w:line="312" w:lineRule="auto"/>
      </w:pPr>
      <w:r>
        <w:rPr>
          <w:rFonts w:ascii="宋体" w:hAnsi="宋体" w:eastAsia="宋体" w:cs="宋体"/>
          <w:color w:val="000"/>
          <w:sz w:val="28"/>
          <w:szCs w:val="28"/>
        </w:rPr>
        <w:t xml:space="preserve">　　生活中有这样一个现象，下级要听从上级的命令，学生要遵守班纪校规，员工要听从老板的要求，士兵要服从将军的命令，诸如此类领导与被领导的关系。</w:t>
      </w:r>
    </w:p>
    <w:p>
      <w:pPr>
        <w:ind w:left="0" w:right="0" w:firstLine="560"/>
        <w:spacing w:before="450" w:after="450" w:line="312" w:lineRule="auto"/>
      </w:pPr>
      <w:r>
        <w:rPr>
          <w:rFonts w:ascii="宋体" w:hAnsi="宋体" w:eastAsia="宋体" w:cs="宋体"/>
          <w:color w:val="000"/>
          <w:sz w:val="28"/>
          <w:szCs w:val="28"/>
        </w:rPr>
        <w:t xml:space="preserve">　　当我看了《你至少领导着你自己》之后，才恍然大悟：我也是一位领导。</w:t>
      </w:r>
    </w:p>
    <w:p>
      <w:pPr>
        <w:ind w:left="0" w:right="0" w:firstLine="560"/>
        <w:spacing w:before="450" w:after="450" w:line="312" w:lineRule="auto"/>
      </w:pPr>
      <w:r>
        <w:rPr>
          <w:rFonts w:ascii="宋体" w:hAnsi="宋体" w:eastAsia="宋体" w:cs="宋体"/>
          <w:color w:val="000"/>
          <w:sz w:val="28"/>
          <w:szCs w:val="28"/>
        </w:rPr>
        <w:t xml:space="preserve">　　里面讲述的是：“我”刚进军校，是预备官，被称为“庶民”，为与学长们搞好关系，成为他们的杂役和跑腿儿，一次承蒙学长抬举，盛邀我参加“幽灵行动”——搞恶作剧捉弄。对方的活动。起初我有点犹豫，可他们说出事有他们顶着，我就加入了。我们就开始采点，等一些学员熟睡后，觉得时机成熟，将橙汁浇到学员的身上，投掷了数枚炸弹(破水罐)，悄悄地从后窗溜走。第二天，被带进了训导员办公室，尽管学长竭力为我开脱，他还是罚我。我不断抱怨：“这太不公平了，我只不过是服从学长命令，他应该对我行为负责。”教导员说：“对这件事，你觉得自己没有责任吗?”我辩解：“没有，主意又不是我出的，我也反对过，可我是庶官，我管得了谁啊!”教导语重心长的说：“在此，人人都是，你至少领导着一个人——自己。因此，你必须为你的行为负责。”</w:t>
      </w:r>
    </w:p>
    <w:p>
      <w:pPr>
        <w:ind w:left="0" w:right="0" w:firstLine="560"/>
        <w:spacing w:before="450" w:after="450" w:line="312" w:lineRule="auto"/>
      </w:pPr>
      <w:r>
        <w:rPr>
          <w:rFonts w:ascii="宋体" w:hAnsi="宋体" w:eastAsia="宋体" w:cs="宋体"/>
          <w:color w:val="000"/>
          <w:sz w:val="28"/>
          <w:szCs w:val="28"/>
        </w:rPr>
        <w:t xml:space="preserve">　　每一个都是自己的，做一名成功的，必须先学会领导自己，主宰自己。</w:t>
      </w:r>
    </w:p>
    <w:p>
      <w:pPr>
        <w:ind w:left="0" w:right="0" w:firstLine="560"/>
        <w:spacing w:before="450" w:after="450" w:line="312" w:lineRule="auto"/>
      </w:pPr>
      <w:r>
        <w:rPr>
          <w:rFonts w:ascii="宋体" w:hAnsi="宋体" w:eastAsia="宋体" w:cs="宋体"/>
          <w:color w:val="000"/>
          <w:sz w:val="28"/>
          <w:szCs w:val="28"/>
        </w:rPr>
        <w:t xml:space="preserve">　　生命是我自己的东西，所以，在遵守生存规则的前提下，不妨大步走去，走向自以为可走的路，即使前面是深渊，荆棘，峡谷，火坑，都由自己负责。</w:t>
      </w:r>
    </w:p>
    <w:p>
      <w:pPr>
        <w:ind w:left="0" w:right="0" w:firstLine="560"/>
        <w:spacing w:before="450" w:after="450" w:line="312" w:lineRule="auto"/>
      </w:pPr>
      <w:r>
        <w:rPr>
          <w:rFonts w:ascii="宋体" w:hAnsi="宋体" w:eastAsia="宋体" w:cs="宋体"/>
          <w:color w:val="000"/>
          <w:sz w:val="28"/>
          <w:szCs w:val="28"/>
        </w:rPr>
        <w:t xml:space="preserve">　　轻风拂面，是一种选择享受;狂风展翅，是一种选择逆境;微风细雨，是一种选择安静。</w:t>
      </w:r>
    </w:p>
    <w:p>
      <w:pPr>
        <w:ind w:left="0" w:right="0" w:firstLine="560"/>
        <w:spacing w:before="450" w:after="450" w:line="312" w:lineRule="auto"/>
      </w:pPr>
      <w:r>
        <w:rPr>
          <w:rFonts w:ascii="宋体" w:hAnsi="宋体" w:eastAsia="宋体" w:cs="宋体"/>
          <w:color w:val="000"/>
          <w:sz w:val="28"/>
          <w:szCs w:val="28"/>
        </w:rPr>
        <w:t xml:space="preserve">　　唐僧师徒西天取经，为何非要到西天去取经呢?山高水险，妖魔鬼怪不计其数。他们心存信念，为了芸芸众生的幸福，取得真经，九九归一，八十一难的尽头就是他们选择后坚定信念成功的真实写照。</w:t>
      </w:r>
    </w:p>
    <w:p>
      <w:pPr>
        <w:ind w:left="0" w:right="0" w:firstLine="560"/>
        <w:spacing w:before="450" w:after="450" w:line="312" w:lineRule="auto"/>
      </w:pPr>
      <w:r>
        <w:rPr>
          <w:rFonts w:ascii="宋体" w:hAnsi="宋体" w:eastAsia="宋体" w:cs="宋体"/>
          <w:color w:val="000"/>
          <w:sz w:val="28"/>
          <w:szCs w:val="28"/>
        </w:rPr>
        <w:t xml:space="preserve">　　你不能改变容貌，但你可以展现笑容;你不能左右天气，但你可以改变心情;你不能预知明天，但你可以把握今天;你不能样样顺利，但你可以事事尽心;你不能决定命运的长短，但你可以改变命运的宽度。</w:t>
      </w:r>
    </w:p>
    <w:p>
      <w:pPr>
        <w:ind w:left="0" w:right="0" w:firstLine="560"/>
        <w:spacing w:before="450" w:after="450" w:line="312" w:lineRule="auto"/>
      </w:pPr>
      <w:r>
        <w:rPr>
          <w:rFonts w:ascii="宋体" w:hAnsi="宋体" w:eastAsia="宋体" w:cs="宋体"/>
          <w:color w:val="000"/>
          <w:sz w:val="28"/>
          <w:szCs w:val="28"/>
        </w:rPr>
        <w:t xml:space="preserve">　　人生总有风和雨，美好未来靠自己。</w:t>
      </w:r>
    </w:p>
    <w:p>
      <w:pPr>
        <w:ind w:left="0" w:right="0" w:firstLine="560"/>
        <w:spacing w:before="450" w:after="450" w:line="312" w:lineRule="auto"/>
      </w:pPr>
      <w:r>
        <w:rPr>
          <w:rFonts w:ascii="宋体" w:hAnsi="宋体" w:eastAsia="宋体" w:cs="宋体"/>
          <w:color w:val="000"/>
          <w:sz w:val="28"/>
          <w:szCs w:val="28"/>
        </w:rPr>
        <w:t xml:space="preserve">　　&gt;【篇三】高二800字读后感 欧也妮葛朗台读后感1000字</w:t>
      </w:r>
    </w:p>
    <w:p>
      <w:pPr>
        <w:ind w:left="0" w:right="0" w:firstLine="560"/>
        <w:spacing w:before="450" w:after="450" w:line="312" w:lineRule="auto"/>
      </w:pPr>
      <w:r>
        <w:rPr>
          <w:rFonts w:ascii="宋体" w:hAnsi="宋体" w:eastAsia="宋体" w:cs="宋体"/>
          <w:color w:val="000"/>
          <w:sz w:val="28"/>
          <w:szCs w:val="28"/>
        </w:rPr>
        <w:t xml:space="preserve">　　《欧也妮葛朗台》的故事是一出“没有毒药，没有尖刀，没有流血的平凡悲剧。”悲剧的根源在于金钱。</w:t>
      </w:r>
    </w:p>
    <w:p>
      <w:pPr>
        <w:ind w:left="0" w:right="0" w:firstLine="560"/>
        <w:spacing w:before="450" w:after="450" w:line="312" w:lineRule="auto"/>
      </w:pPr>
      <w:r>
        <w:rPr>
          <w:rFonts w:ascii="宋体" w:hAnsi="宋体" w:eastAsia="宋体" w:cs="宋体"/>
          <w:color w:val="000"/>
          <w:sz w:val="28"/>
          <w:szCs w:val="28"/>
        </w:rPr>
        <w:t xml:space="preserve">　　书中的葛朗台老头十分富有，却误读了金钱的含义，他除了一种虚幻的满足感，可以说一无所获。他对于金钱的吝啬和对于金钱的疯狂，在书中随处可见。尤其是他临终前仍想要牧师的十字架这一动作更是淋漓尽致的体现出他的贪婪和对财富的渴望。可他仍是的个悲剧人物。上帝赋予了他一个黑色幽默。他虽富有却不拥有，他只能守着他的财富来满足他对金钱的渴望。从这个角度来说，他并不是一个心理健康正常的人，金钱之于他一如毒品之于吸毒者，只是本能的，自觉地想要。对他以毫不留情的批评似乎并不十分恰当，这就好比你能批评一个正常人饿了想要吃饭吗?</w:t>
      </w:r>
    </w:p>
    <w:p>
      <w:pPr>
        <w:ind w:left="0" w:right="0" w:firstLine="560"/>
        <w:spacing w:before="450" w:after="450" w:line="312" w:lineRule="auto"/>
      </w:pPr>
      <w:r>
        <w:rPr>
          <w:rFonts w:ascii="宋体" w:hAnsi="宋体" w:eastAsia="宋体" w:cs="宋体"/>
          <w:color w:val="000"/>
          <w:sz w:val="28"/>
          <w:szCs w:val="28"/>
        </w:rPr>
        <w:t xml:space="preserve">　　我们也可以想象葛朗台老头并不是生来这样。他曾经也许也是一个纯真的，善良的，有激情有抱负的青年，怀揣梦想来到某个城市，却在哪里遭遇欺骗，失败，看到了太多的邪恶，以至于成为一个不折不扣的吝啬鬼。查理这个人物的设置某种意义上来说也是为印证葛朗台老头的发展历程。也许他在家乡也有过心爱的姑娘，可惜一步步变得冷血拜金。</w:t>
      </w:r>
    </w:p>
    <w:p>
      <w:pPr>
        <w:ind w:left="0" w:right="0" w:firstLine="560"/>
        <w:spacing w:before="450" w:after="450" w:line="312" w:lineRule="auto"/>
      </w:pPr>
      <w:r>
        <w:rPr>
          <w:rFonts w:ascii="宋体" w:hAnsi="宋体" w:eastAsia="宋体" w:cs="宋体"/>
          <w:color w:val="000"/>
          <w:sz w:val="28"/>
          <w:szCs w:val="28"/>
        </w:rPr>
        <w:t xml:space="preserve">　　深入剖析这部小说，它其实并不仅仅讲了葛朗台一家的悲剧故事，它与社会经济类文本一样旨在反映当时的社会现状。</w:t>
      </w:r>
    </w:p>
    <w:p>
      <w:pPr>
        <w:ind w:left="0" w:right="0" w:firstLine="560"/>
        <w:spacing w:before="450" w:after="450" w:line="312" w:lineRule="auto"/>
      </w:pPr>
      <w:r>
        <w:rPr>
          <w:rFonts w:ascii="宋体" w:hAnsi="宋体" w:eastAsia="宋体" w:cs="宋体"/>
          <w:color w:val="000"/>
          <w:sz w:val="28"/>
          <w:szCs w:val="28"/>
        </w:rPr>
        <w:t xml:space="preserve">　　时代的洪流可以置人于浪尖，亦可推人置水底.金钱取代门第成为权力的象征，财富的多寡成为划分等级的新标准.于是对金钱的贪欲潜入人们的灵魂.许多新的社会矛盾由此产生。</w:t>
      </w:r>
    </w:p>
    <w:p>
      <w:pPr>
        <w:ind w:left="0" w:right="0" w:firstLine="560"/>
        <w:spacing w:before="450" w:after="450" w:line="312" w:lineRule="auto"/>
      </w:pPr>
      <w:r>
        <w:rPr>
          <w:rFonts w:ascii="宋体" w:hAnsi="宋体" w:eastAsia="宋体" w:cs="宋体"/>
          <w:color w:val="000"/>
          <w:sz w:val="28"/>
          <w:szCs w:val="28"/>
        </w:rPr>
        <w:t xml:space="preserve">　　由于对社会形成了这一总体认识，巴尔扎克得以从种种貌似分散，个别，偶然的现象中，把握住了以拜金主义为核心的具有本质意义的历史内容;人们不再信仰上帝，而崇拜“金钱”了.对财富的追求，推动了经济的发展，促进了生产的进步.又使人性产生异化，正是对金钱的贪欲，扼杀了人们的感情，断送了多少家庭的幸福，酿成了一幕幕惊心动魄的惨剧……</w:t>
      </w:r>
    </w:p>
    <w:p>
      <w:pPr>
        <w:ind w:left="0" w:right="0" w:firstLine="560"/>
        <w:spacing w:before="450" w:after="450" w:line="312" w:lineRule="auto"/>
      </w:pPr>
      <w:r>
        <w:rPr>
          <w:rFonts w:ascii="宋体" w:hAnsi="宋体" w:eastAsia="宋体" w:cs="宋体"/>
          <w:color w:val="000"/>
          <w:sz w:val="28"/>
          <w:szCs w:val="28"/>
        </w:rPr>
        <w:t xml:space="preserve">　　当周围的人都陷没在金钱的魔沼中，并甘心被其吞噬整个生命时，欧也妮对待金钱的态度是与众不同，超凡脱俗的。尽管她所拥有的财富不断增加，但金钱对她来说既不是一种权力，也不是一种安慰。她根本不把黄金放在心上，只在向往天国，过着虔诚慈爱的生活只有一些圣洁的思想，不断地暗中援助受难的人。对宗教的虔敬之情使她超越了个人的创痛，以慈悲之心善待世人。她用金钱去兴办慈善事业，而自己过着节俭、朴素的生活。</w:t>
      </w:r>
    </w:p>
    <w:p>
      <w:pPr>
        <w:ind w:left="0" w:right="0" w:firstLine="560"/>
        <w:spacing w:before="450" w:after="450" w:line="312" w:lineRule="auto"/>
      </w:pPr>
      <w:r>
        <w:rPr>
          <w:rFonts w:ascii="宋体" w:hAnsi="宋体" w:eastAsia="宋体" w:cs="宋体"/>
          <w:color w:val="000"/>
          <w:sz w:val="28"/>
          <w:szCs w:val="28"/>
        </w:rPr>
        <w:t xml:space="preserve">　　巴尔扎克满怀同情与赞美之情塑造了欧也妮，使人们在这个为金钱遮蔽的黑暗世界里看到了一抹光亮，与此同时，又不禁为她作为无辜牺牲者的命运感到同情。</w:t>
      </w:r>
    </w:p>
    <w:p>
      <w:pPr>
        <w:ind w:left="0" w:right="0" w:firstLine="560"/>
        <w:spacing w:before="450" w:after="450" w:line="312" w:lineRule="auto"/>
      </w:pPr>
      <w:r>
        <w:rPr>
          <w:rFonts w:ascii="宋体" w:hAnsi="宋体" w:eastAsia="宋体" w:cs="宋体"/>
          <w:color w:val="000"/>
          <w:sz w:val="28"/>
          <w:szCs w:val="28"/>
        </w:rPr>
        <w:t xml:space="preserve">　　生活在这世界上的人们，都不过是这个时代的组成之一。就像是葛朗台老头和欧也妮，最终也不过是殊途同归，都变成了资本主义上位的祭品。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2025-06-21T01:06:46+08:00</dcterms:created>
  <dcterms:modified xsi:type="dcterms:W3CDTF">2025-06-21T01:06:46+08:00</dcterms:modified>
</cp:coreProperties>
</file>

<file path=docProps/custom.xml><?xml version="1.0" encoding="utf-8"?>
<Properties xmlns="http://schemas.openxmlformats.org/officeDocument/2006/custom-properties" xmlns:vt="http://schemas.openxmlformats.org/officeDocument/2006/docPropsVTypes"/>
</file>