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《简·爱》英文读后感</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《简·爱》英文读后感　　《简·爱》这本书能够照出我们身上的不足，让我们找到正确的人生方向，把曾经失去的东西找回来。《简·爱》英文读后感有哪些？以下是小编为您整理的相关资料，欢迎阅读！《简·爱》英文读后感【一】　　\"Jane Eyre\" ha</w:t>
      </w:r>
    </w:p>
    <w:p>
      <w:pPr>
        <w:ind w:left="0" w:right="0" w:firstLine="560"/>
        <w:spacing w:before="450" w:after="450" w:line="312" w:lineRule="auto"/>
      </w:pPr>
      <w:r>
        <w:rPr>
          <w:rFonts w:ascii="宋体" w:hAnsi="宋体" w:eastAsia="宋体" w:cs="宋体"/>
          <w:color w:val="000"/>
          <w:sz w:val="28"/>
          <w:szCs w:val="28"/>
        </w:rPr>
        <w:t xml:space="preserve">《简·爱》英文读后感</w:t>
      </w:r>
    </w:p>
    <w:p>
      <w:pPr>
        <w:ind w:left="0" w:right="0" w:firstLine="560"/>
        <w:spacing w:before="450" w:after="450" w:line="312" w:lineRule="auto"/>
      </w:pPr>
      <w:r>
        <w:rPr>
          <w:rFonts w:ascii="宋体" w:hAnsi="宋体" w:eastAsia="宋体" w:cs="宋体"/>
          <w:color w:val="000"/>
          <w:sz w:val="28"/>
          <w:szCs w:val="28"/>
        </w:rPr>
        <w:t xml:space="preserve">　　《简·爱》这本书能够照出我们身上的不足，让我们找到正确的人生方向，把曾经失去的东西找回来。《简·爱》英文读后感有哪些？以下是小编为您整理的相关资料，欢迎阅读！</w:t>
      </w:r>
    </w:p>
    <w:p>
      <w:pPr>
        <w:ind w:left="0" w:right="0" w:firstLine="560"/>
        <w:spacing w:before="450" w:after="450" w:line="312" w:lineRule="auto"/>
      </w:pPr>
      <w:r>
        <w:rPr>
          <w:rFonts w:ascii="黑体" w:hAnsi="黑体" w:eastAsia="黑体" w:cs="黑体"/>
          <w:color w:val="000000"/>
          <w:sz w:val="34"/>
          <w:szCs w:val="34"/>
          <w:b w:val="1"/>
          <w:bCs w:val="1"/>
        </w:rPr>
        <w:t xml:space="preserve">《简·爱》英文读后感【一】</w:t>
      </w:r>
    </w:p>
    <w:p>
      <w:pPr>
        <w:ind w:left="0" w:right="0" w:firstLine="560"/>
        <w:spacing w:before="450" w:after="450" w:line="312" w:lineRule="auto"/>
      </w:pPr>
      <w:r>
        <w:rPr>
          <w:rFonts w:ascii="宋体" w:hAnsi="宋体" w:eastAsia="宋体" w:cs="宋体"/>
          <w:color w:val="000"/>
          <w:sz w:val="28"/>
          <w:szCs w:val="28"/>
        </w:rPr>
        <w:t xml:space="preserve">　　\"Jane Eyre\" has been published since 87 years, and has been in the past many years. Time does not affect his light. Today he is still a great work. In the history of literature, many of the classic masterpiece will be immortal, but can look like \"Jane Eyre\" so deeply into people\'s souls, it has attracted tens of thousands of readers with an irresistible beauty, affecting people\'s spiritual world, even for some people, the work affects their lives not many.</w:t>
      </w:r>
    </w:p>
    <w:p>
      <w:pPr>
        <w:ind w:left="0" w:right="0" w:firstLine="560"/>
        <w:spacing w:before="450" w:after="450" w:line="312" w:lineRule="auto"/>
      </w:pPr>
      <w:r>
        <w:rPr>
          <w:rFonts w:ascii="宋体" w:hAnsi="宋体" w:eastAsia="宋体" w:cs="宋体"/>
          <w:color w:val="000"/>
          <w:sz w:val="28"/>
          <w:szCs w:val="28"/>
        </w:rPr>
        <w:t xml:space="preserve">　　Jane Eyre is a novel with autobiography, which explains the theme of human value = dignity + love.</w:t>
      </w:r>
    </w:p>
    <w:p>
      <w:pPr>
        <w:ind w:left="0" w:right="0" w:firstLine="560"/>
        <w:spacing w:before="450" w:after="450" w:line="312" w:lineRule="auto"/>
      </w:pPr>
      <w:r>
        <w:rPr>
          <w:rFonts w:ascii="宋体" w:hAnsi="宋体" w:eastAsia="宋体" w:cs="宋体"/>
          <w:color w:val="000"/>
          <w:sz w:val="28"/>
          <w:szCs w:val="28"/>
        </w:rPr>
        <w:t xml:space="preserve">　　The author of this book, Charlotte Bronte and Emily, the author of Wuthering Heights, are sisters. Though they live in the same living environment, they are quite different from their family environment. Charlotte\'s character is gentle, pure, and he likes to pursue some beautiful things more. Although she was poor in her family, she had little care from her parents, and she was not so beautiful and stature. But perhaps it is such a deep inferiority in soul, which reflects a very sensitive self-esteem in her character, and takes self-esteem as the compensation for her inferiority.</w:t>
      </w:r>
    </w:p>
    <w:p>
      <w:pPr>
        <w:ind w:left="0" w:right="0" w:firstLine="560"/>
        <w:spacing w:before="450" w:after="450" w:line="312" w:lineRule="auto"/>
      </w:pPr>
      <w:r>
        <w:rPr>
          <w:rFonts w:ascii="宋体" w:hAnsi="宋体" w:eastAsia="宋体" w:cs="宋体"/>
          <w:color w:val="000"/>
          <w:sz w:val="28"/>
          <w:szCs w:val="28"/>
        </w:rPr>
        <w:t xml:space="preserve">　　Her description of Jane\'s love is also a beautiful, small woman, but she has a very strong pride. She is unswervingly pursuing a good life.</w:t>
      </w:r>
    </w:p>
    <w:p>
      <w:pPr>
        <w:ind w:left="0" w:right="0" w:firstLine="560"/>
        <w:spacing w:before="450" w:after="450" w:line="312" w:lineRule="auto"/>
      </w:pPr>
      <w:r>
        <w:rPr>
          <w:rFonts w:ascii="宋体" w:hAnsi="宋体" w:eastAsia="宋体" w:cs="宋体"/>
          <w:color w:val="000"/>
          <w:sz w:val="28"/>
          <w:szCs w:val="28"/>
        </w:rPr>
        <w:t xml:space="preserve">　　Jane Eyre, living in an orphaned, happy environment, grew up under treatment with peers, abandoned aunt, cousin of contempt, insults and beatings cousin the ruthless trample on a child\'s dignity, but perhaps it is because of all this, Jane love unlimited confidence and a firm and inflexible spirit, which can overcome the inherent personality</w:t>
      </w:r>
    </w:p>
    <w:p>
      <w:pPr>
        <w:ind w:left="0" w:right="0" w:firstLine="560"/>
        <w:spacing w:before="450" w:after="450" w:line="312" w:lineRule="auto"/>
      </w:pPr>
      <w:r>
        <w:rPr>
          <w:rFonts w:ascii="宋体" w:hAnsi="宋体" w:eastAsia="宋体" w:cs="宋体"/>
          <w:color w:val="000"/>
          <w:sz w:val="28"/>
          <w:szCs w:val="28"/>
        </w:rPr>
        <w:t xml:space="preserve">　　Unfortunately, in the study life, Jane. Love is still suffering from corporal punishment and mental disability. School donor rocor Hearst not only when all the teachers and students face to defame her and put her shame on the stage show. She was ashamed in front of the whole school. But Jane. Love is firm and inflexible, turn grief into strength, not only the rapid progress in learning, but also made the teachers and students to understand. Soon, Jane. Love has fallen into the whirlpool of love. Her strong personality and also keep personal dignity, is great lady rival in front, favorably, overbearing for miss Ingram, she was calm in the face. Similarly, in front of Rochester, she never because he is an inferior status of the family teachers feel inferior, she thinks they are equal. It should not be because she is a servant, but not to be respected by others. It is also because of her integrity, noble and pure, the soul is not polluted by the secular society. Rochester zican are made of dirty, at the same time respect for her and deeply in love with her. He was sincere and moved her, and she accepted him. Later, Jane. Love found that Rochester had a wife, her self-esteem again appeared, without hesitation, she left him, her love for the exclusive, let me admire.</w:t>
      </w:r>
    </w:p>
    <w:p>
      <w:pPr>
        <w:ind w:left="0" w:right="0" w:firstLine="560"/>
        <w:spacing w:before="450" w:after="450" w:line="312" w:lineRule="auto"/>
      </w:pPr>
      <w:r>
        <w:rPr>
          <w:rFonts w:ascii="宋体" w:hAnsi="宋体" w:eastAsia="宋体" w:cs="宋体"/>
          <w:color w:val="000"/>
          <w:sz w:val="28"/>
          <w:szCs w:val="28"/>
        </w:rPr>
        <w:t xml:space="preserve">　　The ending of the novel is perfectly happy. Although the manor of Rochester was destroyed by his mad wife, his eyes were blind, and became a disabled person. But this is the fact that Jane is no longer in contradiction between dignity and love, but at the same time, he is happy.</w:t>
      </w:r>
    </w:p>
    <w:p>
      <w:pPr>
        <w:ind w:left="0" w:right="0" w:firstLine="560"/>
        <w:spacing w:before="450" w:after="450" w:line="312" w:lineRule="auto"/>
      </w:pPr>
      <w:r>
        <w:rPr>
          <w:rFonts w:ascii="宋体" w:hAnsi="宋体" w:eastAsia="宋体" w:cs="宋体"/>
          <w:color w:val="000"/>
          <w:sz w:val="28"/>
          <w:szCs w:val="28"/>
        </w:rPr>
        <w:t xml:space="preserve">　　The novel tells us that the most wonderfull life is human dignity and love, I really appreciate the author of this wonderful life ideal - is the dignity and love, after all, in today\'s society, the person\'s value = dignity + love this formula to pay to achieve often cannot do without the help of money. Choose between rich and poor, choose between love and no love. Few people will abandon everything for love, like Jane, and do not care.</w:t>
      </w:r>
    </w:p>
    <w:p>
      <w:pPr>
        <w:ind w:left="0" w:right="0" w:firstLine="560"/>
        <w:spacing w:before="450" w:after="450" w:line="312" w:lineRule="auto"/>
      </w:pPr>
      <w:r>
        <w:rPr>
          <w:rFonts w:ascii="宋体" w:hAnsi="宋体" w:eastAsia="宋体" w:cs="宋体"/>
          <w:color w:val="000"/>
          <w:sz w:val="28"/>
          <w:szCs w:val="28"/>
        </w:rPr>
        <w:t xml:space="preserve">　　In the face of setbacks, we should have a \"thousand mill strike\" ambition, as long as there is hope, do not give up, stand up, continue to move forward, because, after all the journey to buy a return ticket. The test of thousands of setbacks has created our persistent character, molded our strong will and trained our excellent skills and paved the way for us to succeed. In the setback, we have a little bit of strength, step by step to the glory. Let us full of \"fate by the throat\" of the lofty sentiments and aspirations to challenge setbacks, overcome setbacks!</w:t>
      </w:r>
    </w:p>
    <w:p>
      <w:pPr>
        <w:ind w:left="0" w:right="0" w:firstLine="560"/>
        <w:spacing w:before="450" w:after="450" w:line="312" w:lineRule="auto"/>
      </w:pPr>
      <w:r>
        <w:rPr>
          <w:rFonts w:ascii="黑体" w:hAnsi="黑体" w:eastAsia="黑体" w:cs="黑体"/>
          <w:color w:val="000000"/>
          <w:sz w:val="34"/>
          <w:szCs w:val="34"/>
          <w:b w:val="1"/>
          <w:bCs w:val="1"/>
        </w:rPr>
        <w:t xml:space="preserve">《简·爱》英文读后感【二】</w:t>
      </w:r>
    </w:p>
    <w:p>
      <w:pPr>
        <w:ind w:left="0" w:right="0" w:firstLine="560"/>
        <w:spacing w:before="450" w:after="450" w:line="312" w:lineRule="auto"/>
      </w:pPr>
      <w:r>
        <w:rPr>
          <w:rFonts w:ascii="宋体" w:hAnsi="宋体" w:eastAsia="宋体" w:cs="宋体"/>
          <w:color w:val="000"/>
          <w:sz w:val="28"/>
          <w:szCs w:val="28"/>
        </w:rPr>
        <w:t xml:space="preserve">　　Jane Eyre — A Beautiful SoulJane Eyre, is a poor but aspiring, small in body but huge insoul, obscure but self-respecting girl. After we close the coversof the book, after having a long journey of the spirit, Jane Eyre,a marvelous figure, has left us so much to recall and to think:We remember her goodness: for someone who lost arms and blinded ineyes, for someone who despised her for her ordinariness, and evenfor someone who had hurt her deeply in the past.We remember her pursuit of justice. It’s like a companion with thegoodness. But still, a virtuous person should promote the goodnesson one side and must check the badness on the other side.We remember her self-respect and the clear situation on equality.In her opinion, everyone is the same at the God’s feet. Thoughthere are differences in status、in property and also in appearance,but all the human being are equal in personality.We also remember her striving for life, her toughness and herconfidence…When we think of this girl, what she gave us was not a pretty faceor a transcendent temperament that make us admire deeply, but ahuge charm of her personality.Actually, she wasn’t pretty, and of course, the ordinary appearancedidn’t make others feel good of her, even her own aunt feltdisgusted with it. And some others even thought that she was easyto look down on and to tease, so when Miss Ingram met Jane Eyre,she seemed quite contemptuous, for that she was obviously much moreprettier than ‘the plain and ugly governess’. But as the littlegoverness had said: ‘Do you think, because I am poor, obscure,plain, and little, I am soulless and heartless? You think wrong!’This is the idea of equality in Jane Eyre’s mind. God hadn’t givenher beauty and wealth, but instead, God gave her a kind mind and athinking brain. Her idea of equality and self-respect impress us somuch and let us feel the power inside her body.In my mind, though a person’s beauty on the face can make othersonce feel that one is attractive and charming, if his or her mindisn’t the same beautiful as the appearance, such as beauty cannotlast for, when others find that the beauty which had charmed themwas only a falsity, it’s not true, they will like the person nomore. For a long time, only a person’s great virtue, a noble soul,a beautiful heart can be called as AN EVERLASTING BEAUTY, just asKahill Gibran has said, that ‘Beauty is a heart enflamed and a soulenchanted’. I can feel that how beauty really is, as we are allfleshly men, so we can’t distinguish whether a man is of noblenessor humbleness, but fleshly men, so we can’t distinguish whether aman is of nobleness or humbleness, but as there are greatdifferences in our souls, and from that, we can know that whether aman is noble or ordinary, and even obscure, that is, whether he isbeautiful or not.Her story makes us thinking about life and we learn much from herexperience, at least, that is a fresh new recognition of the realbeauty.</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2025-06-19T08:39:09+08:00</dcterms:created>
  <dcterms:modified xsi:type="dcterms:W3CDTF">2025-06-19T08:39:09+08:00</dcterms:modified>
</cp:coreProperties>
</file>

<file path=docProps/custom.xml><?xml version="1.0" encoding="utf-8"?>
<Properties xmlns="http://schemas.openxmlformats.org/officeDocument/2006/custom-properties" xmlns:vt="http://schemas.openxmlformats.org/officeDocument/2006/docPropsVTypes"/>
</file>