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灯塔大课堂第二十六课观后感篇人感悟范文</w:t>
      </w:r>
      <w:bookmarkEnd w:id="1"/>
    </w:p>
    <w:p>
      <w:pPr>
        <w:jc w:val="center"/>
        <w:spacing w:before="0" w:after="450"/>
      </w:pPr>
      <w:r>
        <w:rPr>
          <w:rFonts w:ascii="Arial" w:hAnsi="Arial" w:eastAsia="Arial" w:cs="Arial"/>
          <w:color w:val="999999"/>
          <w:sz w:val="20"/>
          <w:szCs w:val="20"/>
        </w:rPr>
        <w:t xml:space="preserve">来源：网络  作者：柔情似水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看完灯塔大课堂第二十六课之后，让人受益匪浅，这次课程围绕如何理解“两个确立”的决定性意义等内容进行了讲解。下面是小编给大家带来的灯塔大课堂第二十六课观后感个人感悟，以供大家参考!灯塔大课堂第二十六课观后感个人感悟(一)百年来，一代代中国共产...</w:t>
      </w:r>
    </w:p>
    <w:p>
      <w:pPr>
        <w:ind w:left="0" w:right="0" w:firstLine="560"/>
        <w:spacing w:before="450" w:after="450" w:line="312" w:lineRule="auto"/>
      </w:pPr>
      <w:r>
        <w:rPr>
          <w:rFonts w:ascii="宋体" w:hAnsi="宋体" w:eastAsia="宋体" w:cs="宋体"/>
          <w:color w:val="000"/>
          <w:sz w:val="28"/>
          <w:szCs w:val="28"/>
        </w:rPr>
        <w:t xml:space="preserve">看完灯塔大课堂第二十六课之后，让人受益匪浅，这次课程围绕如何理解“两个确立”的决定性意义等内容进行了讲解。下面是小编给大家带来的灯塔大课堂第二十六课观后感个人感悟，以供大家参考!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灯塔大课堂第二十六课观后感个人感悟(一)</w:t>
      </w:r>
    </w:p>
    <w:p>
      <w:pPr>
        <w:ind w:left="0" w:right="0" w:firstLine="560"/>
        <w:spacing w:before="450" w:after="450" w:line="312" w:lineRule="auto"/>
      </w:pPr>
      <w:r>
        <w:rPr>
          <w:rFonts w:ascii="宋体" w:hAnsi="宋体" w:eastAsia="宋体" w:cs="宋体"/>
          <w:color w:val="000"/>
          <w:sz w:val="28"/>
          <w:szCs w:val="28"/>
        </w:rPr>
        <w:t xml:space="preserve">百年来，一代代中国共产党人接续奋斗，有“乱云飞渡仍从容”的气度，有“不破楼兰终不还”的决心，更有“而今迈步从头越”的豪迈。中央委员、福建省委书记尹力表示，中华民族伟大复兴进入了不可逆转的历史进程。决议是我们党历史上一篇里程碑式的重要文献，必将推动全党进一步统一思想、统一意志、统一行动，为我们党领导夺取第二个百年奋斗目标、实现民族复兴领航定向。</w:t>
      </w:r>
    </w:p>
    <w:p>
      <w:pPr>
        <w:ind w:left="0" w:right="0" w:firstLine="560"/>
        <w:spacing w:before="450" w:after="450" w:line="312" w:lineRule="auto"/>
      </w:pPr>
      <w:r>
        <w:rPr>
          <w:rFonts w:ascii="宋体" w:hAnsi="宋体" w:eastAsia="宋体" w:cs="宋体"/>
          <w:color w:val="000"/>
          <w:sz w:val="28"/>
          <w:szCs w:val="28"/>
        </w:rPr>
        <w:t xml:space="preserve">_年春天，习近平总书记回到曾工作多年的福建，对那里的山山水水、一草一木都深有感情。那里的乡亲们对习近平总书记也满怀深情、满怀爱戴。“党心连着民心，领航决定征程”，尹力说，站在新的历史起点上，有以习近平同志为核心的党中央，带领我们团结一心、步调一致向前进，运用好百年奋斗的宝贵历史经验，紧紧依靠全国各族人民，中华民族将一往无前、无往不胜。</w:t>
      </w:r>
    </w:p>
    <w:p>
      <w:pPr>
        <w:ind w:left="0" w:right="0" w:firstLine="560"/>
        <w:spacing w:before="450" w:after="450" w:line="312" w:lineRule="auto"/>
      </w:pPr>
      <w:r>
        <w:rPr>
          <w:rFonts w:ascii="宋体" w:hAnsi="宋体" w:eastAsia="宋体" w:cs="宋体"/>
          <w:color w:val="000"/>
          <w:sz w:val="28"/>
          <w:szCs w:val="28"/>
        </w:rPr>
        <w:t xml:space="preserve">从小小红船到巍巍巨轮，从星星之火到燎原之势，百年跋涉、百年奋斗。中央委员、浙江省委书记袁家军表示，全面总结党的百年奋斗重大成就和历史经验的这份决议，是一份集政治决议、思想决议、战略决议、行动决议于一体的马克思主义光辉文献，充分彰显了以习近平同志为核心的党中央高超的政治智慧和强烈的历史担当，必将推动全党实现思想上空前统一、政治上空前团结、组织上空前有力、作风上空前过硬。</w:t>
      </w:r>
    </w:p>
    <w:p>
      <w:pPr>
        <w:ind w:left="0" w:right="0" w:firstLine="560"/>
        <w:spacing w:before="450" w:after="450" w:line="312" w:lineRule="auto"/>
      </w:pPr>
      <w:r>
        <w:rPr>
          <w:rFonts w:ascii="宋体" w:hAnsi="宋体" w:eastAsia="宋体" w:cs="宋体"/>
          <w:color w:val="000"/>
          <w:sz w:val="28"/>
          <w:szCs w:val="28"/>
        </w:rPr>
        <w:t xml:space="preserve">“党在新时代伟大历程中产生了举旗定向的领航人，‘两个确立’是党为国家和民族作出的重大贡献。”袁家军从习近平同志在浙江安吉余村提出“绿水青山就是金山银山”的远见，谈到了今天党中央交给浙江“高质量发展建设共同富裕示范区”饱含的厚望。他说，浙江要在习近平新时代中国特色社会主义思想指引下，巩固发展“党有核心、万众一心”的大好局面，以“没有走在前列也是一种风险”的紧迫感只争朝夕，创造更大奇迹、争取更大荣光。</w:t>
      </w:r>
    </w:p>
    <w:p>
      <w:pPr>
        <w:ind w:left="0" w:right="0" w:firstLine="560"/>
        <w:spacing w:before="450" w:after="450" w:line="312" w:lineRule="auto"/>
      </w:pPr>
      <w:r>
        <w:rPr>
          <w:rFonts w:ascii="宋体" w:hAnsi="宋体" w:eastAsia="宋体" w:cs="宋体"/>
          <w:color w:val="000"/>
          <w:sz w:val="28"/>
          <w:szCs w:val="28"/>
        </w:rPr>
        <w:t xml:space="preserve">思想的耀眼光芒，照亮中华民族走向复兴的坚实步履。中央委员、山东省委书记李干杰表示，决议深刻回答了“中国共产党为什么能、马克思主义为什么行、中国特色社会主义为什么好”，彰显了百年大党高度的历史自觉和历史自信，是一篇必将永载史册的马克思主义光辉篇章。决议突出中国特色社会主义新时代这个重点，深刻阐述了党的十八大以来党和国家事业取得的历史性成就、发生的历史性变革，突出了其中的原创性思想、变革性实践、突破性进展、标志性成果。</w:t>
      </w:r>
    </w:p>
    <w:p>
      <w:pPr>
        <w:ind w:left="0" w:right="0" w:firstLine="560"/>
        <w:spacing w:before="450" w:after="450" w:line="312" w:lineRule="auto"/>
      </w:pPr>
      <w:r>
        <w:rPr>
          <w:rFonts w:ascii="宋体" w:hAnsi="宋体" w:eastAsia="宋体" w:cs="宋体"/>
          <w:color w:val="000"/>
          <w:sz w:val="28"/>
          <w:szCs w:val="28"/>
        </w:rPr>
        <w:t xml:space="preserve">百年风雨兼程，砥柱人间是此峰。李干杰表示，我们之所以取得这些成果，根本上是确立习近平总书记党中央的核心、全党的核心地位，确立习近平新时代中国特色社会主义思想的指导地位。增强“四个意识”、坚定“四个自信”、做到“两个维护”，坚定不移走下去，就一定能够实现民族复兴的伟大梦想。</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灯塔大课堂第二十六课观后感个人感悟(二)</w:t>
      </w:r>
    </w:p>
    <w:p>
      <w:pPr>
        <w:ind w:left="0" w:right="0" w:firstLine="560"/>
        <w:spacing w:before="450" w:after="450" w:line="312" w:lineRule="auto"/>
      </w:pPr>
      <w:r>
        <w:rPr>
          <w:rFonts w:ascii="宋体" w:hAnsi="宋体" w:eastAsia="宋体" w:cs="宋体"/>
          <w:color w:val="000"/>
          <w:sz w:val="28"/>
          <w:szCs w:val="28"/>
        </w:rPr>
        <w:t xml:space="preserve">党的历史是最有说服力的教科书。大家一致认为，决议全面展现了我们党百年来团结带领人民开辟伟大道路、建立伟大功业、铸就伟大精神的壮阔历程，高度概括了“十个坚持”的宝贵经验，深刻揭示了我们党成功的奥秘所在和走好新的赶考之路的根本要求。山东省委书记李干杰表示，决议深刻回答了中国共产党为什么能、马克思主义为什么行、中国特色社会主义为什么好，彰显了百年大党高度的历史自觉和历史自信。四川省委常委、绵阳市委书记罗增斌，贵州安顺市委常委、组织部部长曾祥坤表示，决议是一份集政治决议、思想决议、战略决议、行动决议于一体的马克思主义纲领性文献，必将推动全党政治上空前团结、思想上空前统一、组织上空前有力、作风上空前过硬。全国优秀县委书记、青海共和县委书记张峰，江西石城县87岁老党员廖学经表示，决议是继1945年、1981年之后党的第三个历史决议，充分展现了我们党自我净化、自我完善、自我革新、自我提高的政治自觉。南昌市委组织部副部长黄国平表示，全会坚持以史为鉴，审议通过决议这一里程碑式的重要文献，这是一个百年大党政治上成熟的重要标志，是党和国家事业发展的重要保证。福建晋江市、安徽涡阳县、南宁市江南区、江苏无锡市新吴区等地党员干部纷纷表示，将认真学习领会全会精神，从党的百年奋斗中汲取前行力量，永葆“赶考初心”，永续“奋进之志”，永挑“担当之责”，以新担当新作为向党和人民交出新时代“满意答卷”。</w:t>
      </w:r>
    </w:p>
    <w:p>
      <w:pPr>
        <w:ind w:left="0" w:right="0" w:firstLine="560"/>
        <w:spacing w:before="450" w:after="450" w:line="312" w:lineRule="auto"/>
      </w:pPr>
      <w:r>
        <w:rPr>
          <w:rFonts w:ascii="宋体" w:hAnsi="宋体" w:eastAsia="宋体" w:cs="宋体"/>
          <w:color w:val="000"/>
          <w:sz w:val="28"/>
          <w:szCs w:val="28"/>
        </w:rPr>
        <w:t xml:space="preserve">大家一致认为，党和人民百年奋斗，之所以能够书写中华民族几千年历史上最恢宏的史诗，关键在党，坚持党的领导是党的百年奋斗十条宝贵经验的第一条，也是最重要一条。浙江嘉兴市、江西瑞金市、河北滦州市、辽宁新宾县等地广大党员干部认为，一百年来，正是在党的领导下，中华民族迎来了从站起来、富起来到强起来的伟大飞跃。广东佛山市委书记郑轲、成都市委组织部常务副部长徐云表示，百年党史充分证明，在重大历史关头、重大考验面前，只要坚持中国共产党的领导，就一定能战胜一切艰难险阻。武汉市新洲区许易村党支部书记谢红亮谈到，300多支国家医疗队、4万多名医护人员驰援湖北，10天建成火神山医院，是党的坚强领导创造了抗疫奇迹。海南省委常委、三亚市委书记周红波表示，要把加强党的全面领导、全面从严治党贯穿自贸港建设全过程，推动三亚经济社会高质量发展，在海南自贸港建设中打造新标杆。内蒙古赤峰市委常委、组织部部长孙艾芳，太原市杏花岭区委常委、组织部部长郭俊明，山东兰陵县委常委、组织部部长李现鹏表示，将毫不动摇把党的领导贯穿组织工作始终，确保党的领导全面覆盖、一贯到底。</w:t>
      </w:r>
    </w:p>
    <w:p>
      <w:pPr>
        <w:ind w:left="0" w:right="0" w:firstLine="560"/>
        <w:spacing w:before="450" w:after="450" w:line="312" w:lineRule="auto"/>
      </w:pPr>
      <w:r>
        <w:rPr>
          <w:rFonts w:ascii="宋体" w:hAnsi="宋体" w:eastAsia="宋体" w:cs="宋体"/>
          <w:color w:val="000"/>
          <w:sz w:val="28"/>
          <w:szCs w:val="28"/>
        </w:rPr>
        <w:t xml:space="preserve">大家普遍谈到，党的十八大以来，党和国家事业取得历史性成就、发生历史性变革，根本在于有以习近平同志为核心的党中央掌舵，有习近平新时代中国特色社会主义思想领航，决议鲜明提出“两个确立”，反映全党全军全国人民的共同愿望，是民心所向、众望所归。湖南省委常委、组织部部长王成，贵州省委常委、贵阳市委书记胡忠雄表示，“两个确立”是党的十八大以来最重要的政治成果，是时代呼唤、历史选择、民心所向。安徽泾县县委常委、组织部部长常浩，辽宁抚顺市顺城区委书记张巍表示，习近平总书记核心地位的确立，让中华民族伟大复兴有了主心骨、定盘星;习近平新时代中国特色社会主义思想指导地位的确立，让中华民族伟大复兴有了思想旗帜和锐利武器。天津市委常委、组织部部长喻云林，安徽宿州市委书记杨军表示，伟大思想引领伟大政党、伟大政党创造伟大成就、伟大成就续写伟大荣光，将坚定不移把“两个确立”转化为做到“两个维护”的思想自觉、政治自觉、行动自觉。宁夏、广东江门市、河北广宗县、辽宁台安县、重庆渝中区、云南安宁市、江西丰城市等地党员干部纷纷表示，要把“两个确立”贯彻在工作中，把“两个维护”落实到行动上，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奋斗新征程，赶考无穷期。大家一致表示，全会吹响了开启新征程的号角，将胸怀“两个大局”、牢记“国之大者”，以坚定的历史自信抓好各项部署落实，以优异成绩迎接党的二十大胜利召开。浙江省委书记袁家军表示，对浙江来说，落实全会精神就是要把建设共同富裕示范区扎实推进好，大胆探索，先行先试，为全国大局多做贡献。内蒙古党委常委、组织部部长杨伟东表示，将倍加珍惜“十个坚持”的宝贵经验，以组织工作的优异成绩践行“两个维护”、迎接党的二十大胜利召开。江西九江市委常委、组织部部长刘瑞英，广西金秀县委常委、组织部部长陈波表示，将自觉把学习全会精神与学习贯彻习近平新时代中国特色社会主义思想结合起来，引导干部在真学中促“深化”、在真信中促“消化”、在真用中促“转化”。安徽芜湖市委常委、弋江区委书记黄维群表示，将进一步凝聚共识、抖擞精神，立足新发展阶段、贯彻新发展理念、构建新发展格局，更好更快推进高质量发展。山西大同市、福建漳州市、上海闵行区、浙江台州市路桥区、河北廊坊市广阳区等地组工干部纷纷表示，将始终坚持组织路线服务政治路线，从“两个确立”中把握责任担当，从“十个坚持”中找准工作方向，把全会精神落实到组织工作全过程各方面。</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灯塔大课堂第二十六课观后感个人感悟(三)</w:t>
      </w:r>
    </w:p>
    <w:p>
      <w:pPr>
        <w:ind w:left="0" w:right="0" w:firstLine="560"/>
        <w:spacing w:before="450" w:after="450" w:line="312" w:lineRule="auto"/>
      </w:pPr>
      <w:r>
        <w:rPr>
          <w:rFonts w:ascii="宋体" w:hAnsi="宋体" w:eastAsia="宋体" w:cs="宋体"/>
          <w:color w:val="000"/>
          <w:sz w:val="28"/>
          <w:szCs w:val="28"/>
        </w:rPr>
        <w:t xml:space="preserve">中共十九届六中全会强调的“两个确立”，是十八大以来最重要的政治成果。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中国共产党经过百年锤炼，早就悟出一个道理：历史进程与思想进程，总是交相激荡;时代大潮同领袖人物，总是相互造就。全党有核心，党中央才有权威，党才有力量。新民主主义革命时期，正是因为遵义会议事实上确立了毛泽东同志在中共中央和红军的领导地位，开始形成以毛泽东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从新时代以来的实践看，党和国家事业之所以能够取得历史性成就、发生历史性变革，根本在于有以习近平同志为核心的党中央领航掌舵，有习近平新时代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中共十八大以来，习近平总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习近平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中共十八大以来，习近平总书记洞察时代风云、把握时代脉搏、引领时代潮流，以非凡理论勇气提出一系列原创性战略思想和创新理念，创立了习近平新时代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当前，中华民族伟大复兴进入关键时期。“两个确立”，是实现第二个百年奋斗目标的根本保障。坚定拥护和维护习近平总书记的核心地位，全党就有定盘星，全国人民就有主心骨，中华“复兴”号巨轮就有掌舵者，面对惊涛骇浪我们就能够做到“任凭风浪起、稳坐钓鱼船”。确立习近平新时代中国特色社会主义思想的指导地位，中国共产党就能在中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新的赶考路上，我们需要贯通运用中共百年奋斗历史经验，深刻理解“两个确立”的决定性意义，把“两个确立”真正转化为思想自觉、政治自觉、行动自觉，坚决维护习近平同志党中央的核心、全党的核心地位，坚持不懈用习近平新时代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灯塔大课堂第二十六课观后感个人感悟(四)</w:t>
      </w:r>
    </w:p>
    <w:p>
      <w:pPr>
        <w:ind w:left="0" w:right="0" w:firstLine="560"/>
        <w:spacing w:before="450" w:after="450" w:line="312" w:lineRule="auto"/>
      </w:pPr>
      <w:r>
        <w:rPr>
          <w:rFonts w:ascii="宋体" w:hAnsi="宋体" w:eastAsia="宋体" w:cs="宋体"/>
          <w:color w:val="000"/>
          <w:sz w:val="28"/>
          <w:szCs w:val="28"/>
        </w:rPr>
        <w:t xml:space="preserve">党的十九届六中全会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要深刻把握“两个确立”的决定性意义，就必须深刻领会“两个确立”的内在联系及其背后的深层逻辑，增强践行“两个确立”的思想自觉、行动主动。</w:t>
      </w:r>
    </w:p>
    <w:p>
      <w:pPr>
        <w:ind w:left="0" w:right="0" w:firstLine="560"/>
        <w:spacing w:before="450" w:after="450" w:line="312" w:lineRule="auto"/>
      </w:pPr>
      <w:r>
        <w:rPr>
          <w:rFonts w:ascii="宋体" w:hAnsi="宋体" w:eastAsia="宋体" w:cs="宋体"/>
          <w:color w:val="000"/>
          <w:sz w:val="28"/>
          <w:szCs w:val="28"/>
        </w:rPr>
        <w:t xml:space="preserve">1920年4月23日，斯大林在《真理报》上发表的《列宁是俄国共产党的组织者和领袖》的文章中指出：“在我们这个无产阶级革命的时代，当党的每一个口号和领袖的每一句话都受到事实检验的时候，无产阶级向自己的领袖们提出了特别的要求。”为阐述这种特别的要求，斯大林对历史上有过的两类领袖进行了分析对比。一种是实践家领袖，他们是有自我牺牲和勇敢精神的，但是理论水平不高。例如，德国的拉萨尔和法国的布朗基。另一种是理论家领袖，他们理论功底扎实，但是在实际工作方面存在不足。革命时代一到来，当要求领袖们拿出革命实践行动来时，他们就退出舞台。例如，俄国的普列汉诺夫和德国的考茨基。那么，无产阶级对自己的领袖到底提出了什么特别的要求，或者说无产阶级领袖应当具备什么样的品质?斯大林指出：“要始终成为无产阶级革命和无产阶级政党的领袖，就必须一身兼备理论力量和无产阶级运动的实际组织经验。”他引用巴·阿克雪里罗得评价列宁的话，认为列宁就是“成功地把优秀实践家的经验同理论修养和广阔的政治眼界集于一身”的领袖。“为什么列宁，也只有列宁，才是现在世界上最强大最有锻炼的无产阶级政党的领袖。”斯大林对列宁的评价是恰如其分的。列宁就是这样一个既具有杰出实践家品质又具有杰出理论家品质的马克思主义政治家。在理论上，他把马克思主义基本原理与俄国革命的具体实际相结合，创立了列宁主义;在实践上，他亲自领导俄国人民取得十月革命的胜利，跨越“卡夫丁峡谷”，开创了人类历史的新纪元。如果没有列宁这样的领袖，上述这一切都是不可想像的。斯大林的这一论述，不仅阐明了马克思主义政党领袖应当具备的特殊要求，还阐明了无产阶级政党的领导核心和党的科学理论的紧密联系，直到今天仍然具有重要现实意义。</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灯塔大课堂第二十六课观后感个人感悟(五)</w:t>
      </w:r>
    </w:p>
    <w:p>
      <w:pPr>
        <w:ind w:left="0" w:right="0" w:firstLine="560"/>
        <w:spacing w:before="450" w:after="450" w:line="312" w:lineRule="auto"/>
      </w:pPr>
      <w:r>
        <w:rPr>
          <w:rFonts w:ascii="宋体" w:hAnsi="宋体" w:eastAsia="宋体" w:cs="宋体"/>
          <w:color w:val="000"/>
          <w:sz w:val="28"/>
          <w:szCs w:val="28"/>
        </w:rPr>
        <w:t xml:space="preserve">《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中央政策研究室主任江金权表示，一个国家、一个政党，领导核心至关重要。确立习近平同志党中央的核心、全党的核心地位，是时代呼唤、历史选择、民心所向。坚定拥护和维护习近平总书记的核心地位，全党就有定盘星，全国人民就有主心骨，中华“复兴”号巨轮就有掌舵者，面对惊涛骇浪我们就能够做到“任凭风浪起、稳坐钓鱼船”。</w:t>
      </w:r>
    </w:p>
    <w:p>
      <w:pPr>
        <w:ind w:left="0" w:right="0" w:firstLine="560"/>
        <w:spacing w:before="450" w:after="450" w:line="312" w:lineRule="auto"/>
      </w:pPr>
      <w:r>
        <w:rPr>
          <w:rFonts w:ascii="宋体" w:hAnsi="宋体" w:eastAsia="宋体" w:cs="宋体"/>
          <w:color w:val="000"/>
          <w:sz w:val="28"/>
          <w:szCs w:val="28"/>
        </w:rPr>
        <w:t xml:space="preserve">江金权表示，拥有科学理论的政党，才拥有真理的力量;科学理论指导的事业，才拥有光明前途。“确立习近平新时代中国特色社会主义思想的指导地位，我们党就能在中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央党史和文献研究院原副院长吴德刚表示，“‘两个确立’带有全局性，具有决定性，会影响到新时代中国特色社会主义建设事业的方方面面。一个政党不能没有坚强的核心，有了坚强的核心，我们党无往而不胜，这是我们一百年历史经验的结论。”</w:t>
      </w:r>
    </w:p>
    <w:p>
      <w:pPr>
        <w:ind w:left="0" w:right="0" w:firstLine="560"/>
        <w:spacing w:before="450" w:after="450" w:line="312" w:lineRule="auto"/>
      </w:pPr>
      <w:r>
        <w:rPr>
          <w:rFonts w:ascii="宋体" w:hAnsi="宋体" w:eastAsia="宋体" w:cs="宋体"/>
          <w:color w:val="000"/>
          <w:sz w:val="28"/>
          <w:szCs w:val="28"/>
        </w:rPr>
        <w:t xml:space="preserve">中央党校(国家行政学院)研究室副主任沈传亮认为，“第一个‘确立’反映了一种历史规律，体现了我们党对历史主动的一种掌握，也反映了我们党的一种历史意识的集中呈现;第二个‘确立’讲的是思想层面的，在这个思想的指引之下，我们才有可能战胜新时代前进道路上的重大困难、风险、挑战。这两个‘确立’既有理论价值，也有实践价值。”</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取得历史性成就、发生历史性变革，根本在于有以习近平同志为核心的党中央掌舵领航，有习近平新时代中国特色社会主义思想指引航向。奋斗新时代，奋进新征程。站在新的历史起点上，更加紧密地团结在以习近平同志为核心的党中央周围，全面贯彻习近平新时代中国特色社会主义思想，我们才能进一步凝聚团结奋斗的磅礴力量，不断开辟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灯塔大课堂第二十六课观后感个人感悟(六)</w:t>
      </w:r>
    </w:p>
    <w:p>
      <w:pPr>
        <w:ind w:left="0" w:right="0" w:firstLine="560"/>
        <w:spacing w:before="450" w:after="450" w:line="312" w:lineRule="auto"/>
      </w:pPr>
      <w:r>
        <w:rPr>
          <w:rFonts w:ascii="宋体" w:hAnsi="宋体" w:eastAsia="宋体" w:cs="宋体"/>
          <w:color w:val="000"/>
          <w:sz w:val="28"/>
          <w:szCs w:val="28"/>
        </w:rPr>
        <w:t xml:space="preserve">11月12日，最高人民检察院党组书记、检察长张军主持最高检党组扩大会议，专题学习党的十九届六中全会精神，研究贯彻落实举措。</w:t>
      </w:r>
    </w:p>
    <w:p>
      <w:pPr>
        <w:ind w:left="0" w:right="0" w:firstLine="560"/>
        <w:spacing w:before="450" w:after="450" w:line="312" w:lineRule="auto"/>
      </w:pPr>
      <w:r>
        <w:rPr>
          <w:rFonts w:ascii="宋体" w:hAnsi="宋体" w:eastAsia="宋体" w:cs="宋体"/>
          <w:color w:val="000"/>
          <w:sz w:val="28"/>
          <w:szCs w:val="28"/>
        </w:rPr>
        <w:t xml:space="preserve">张军传达了习近平总书记在十九届六中全会上所作重要讲话精神。与会人员一致认为，全会通过的《中共中央关于党的百年奋斗重大成就和历史经验的决议》，坚持辩证唯物主义和历史唯物主义的方法论，坚持正确党史观、树立大历史观，总结回顾中国共产党百年奋斗的光辉历程，系统总结百年的“四个伟大成就”，开创性提出“两个确立”，全局性概括“十个坚持”的历史经验，体现了党中央对党的百年奋斗的新认识，发出了在新时代新征程上赢得更加伟大的胜利和荣光的号令，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会议指出，检察机关要把学习宣传贯彻党的十九届六中全会精神，作为当前和今后一个时期的重大政治任务，以习近平新时代中国特色社会主义思想为指引，将习近平法治思想融入检察履职全过程，深入贯彻落实《中共中央关于加强新时代检察机关法律监督工作的意见》(以下简称《意见》)，为实现第二个百年奋斗目标、实现中华民族伟大复兴的中国梦贡献检察力量。</w:t>
      </w:r>
    </w:p>
    <w:p>
      <w:pPr>
        <w:ind w:left="0" w:right="0" w:firstLine="560"/>
        <w:spacing w:before="450" w:after="450" w:line="312" w:lineRule="auto"/>
      </w:pPr>
      <w:r>
        <w:rPr>
          <w:rFonts w:ascii="宋体" w:hAnsi="宋体" w:eastAsia="宋体" w:cs="宋体"/>
          <w:color w:val="000"/>
          <w:sz w:val="28"/>
          <w:szCs w:val="28"/>
        </w:rPr>
        <w:t xml:space="preserve">结合正在开展的党史学习教育和检察队伍教育整顿，张军就贯彻落实十九届六中全会精神提出具体要求——</w:t>
      </w:r>
    </w:p>
    <w:p>
      <w:pPr>
        <w:ind w:left="0" w:right="0" w:firstLine="560"/>
        <w:spacing w:before="450" w:after="450" w:line="312" w:lineRule="auto"/>
      </w:pPr>
      <w:r>
        <w:rPr>
          <w:rFonts w:ascii="宋体" w:hAnsi="宋体" w:eastAsia="宋体" w:cs="宋体"/>
          <w:color w:val="000"/>
          <w:sz w:val="28"/>
          <w:szCs w:val="28"/>
        </w:rPr>
        <w:t xml:space="preserve">坚持政治自觉。要以“两个确立”统一思想行动，不断提高政治判断力、政治领悟力、政治执行力，坚持党中央权威和集中统一领导， 全党的核心地位，以检察履职、司法办案厚植党的执政基础。</w:t>
      </w:r>
    </w:p>
    <w:p>
      <w:pPr>
        <w:ind w:left="0" w:right="0" w:firstLine="560"/>
        <w:spacing w:before="450" w:after="450" w:line="312" w:lineRule="auto"/>
      </w:pPr>
      <w:r>
        <w:rPr>
          <w:rFonts w:ascii="宋体" w:hAnsi="宋体" w:eastAsia="宋体" w:cs="宋体"/>
          <w:color w:val="000"/>
          <w:sz w:val="28"/>
          <w:szCs w:val="28"/>
        </w:rPr>
        <w:t xml:space="preserve">坚持法治自觉。检察机关要将党的初心使命、全面依法治国的本质要求充分体现在“一切为了人民”、更好地满足人民对美好生活的向往之中，以能动司法、积极履职不断满足新时代、新征程人民群众对民主、法治、公平、正义、安全、环境等方面更丰富更高水平的需求。</w:t>
      </w:r>
    </w:p>
    <w:p>
      <w:pPr>
        <w:ind w:left="0" w:right="0" w:firstLine="560"/>
        <w:spacing w:before="450" w:after="450" w:line="312" w:lineRule="auto"/>
      </w:pPr>
      <w:r>
        <w:rPr>
          <w:rFonts w:ascii="宋体" w:hAnsi="宋体" w:eastAsia="宋体" w:cs="宋体"/>
          <w:color w:val="000"/>
          <w:sz w:val="28"/>
          <w:szCs w:val="28"/>
        </w:rPr>
        <w:t xml:space="preserve">坚持检察自觉。要深刻把握检察机关的政治属性，全面落实从严治党的主体责任，抓紧抓实检察机关自身建设，坚持严字当头，做到严管厚爱，努力造就一支忠诚干净担当的高素质检察队伍。要自觉履行宪法法律赋予的监督办案职责，把党中央关于全面依法治国的理念和部署要求落到实处。</w:t>
      </w:r>
    </w:p>
    <w:p>
      <w:pPr>
        <w:ind w:left="0" w:right="0" w:firstLine="560"/>
        <w:spacing w:before="450" w:after="450" w:line="312" w:lineRule="auto"/>
      </w:pPr>
      <w:r>
        <w:rPr>
          <w:rFonts w:ascii="宋体" w:hAnsi="宋体" w:eastAsia="宋体" w:cs="宋体"/>
          <w:color w:val="000"/>
          <w:sz w:val="28"/>
          <w:szCs w:val="28"/>
        </w:rPr>
        <w:t xml:space="preserve">会议围绕学习全会精神听取了最高检各厅局有关《意见》落实情况的汇报，进一步强调要确保《意见》落实有力、见效。</w:t>
      </w:r>
    </w:p>
    <w:p>
      <w:pPr>
        <w:ind w:left="0" w:right="0" w:firstLine="560"/>
        <w:spacing w:before="450" w:after="450" w:line="312" w:lineRule="auto"/>
      </w:pPr>
      <w:r>
        <w:rPr>
          <w:rFonts w:ascii="宋体" w:hAnsi="宋体" w:eastAsia="宋体" w:cs="宋体"/>
          <w:color w:val="000"/>
          <w:sz w:val="28"/>
          <w:szCs w:val="28"/>
        </w:rPr>
        <w:t xml:space="preserve">张军强调，检察机关要按照党的十九届六中全会的要求，以“向前冲”的奋斗姿态、“头拱地”的韧劲抓好落实，坚持双赢多赢共赢，将每一项工作做到极致，以高质量检察监督办案服务保障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灯塔大课堂第二十六课观后感个人感悟(七)</w:t>
      </w:r>
    </w:p>
    <w:p>
      <w:pPr>
        <w:ind w:left="0" w:right="0" w:firstLine="560"/>
        <w:spacing w:before="450" w:after="450" w:line="312" w:lineRule="auto"/>
      </w:pPr>
      <w:r>
        <w:rPr>
          <w:rFonts w:ascii="宋体" w:hAnsi="宋体" w:eastAsia="宋体" w:cs="宋体"/>
          <w:color w:val="000"/>
          <w:sz w:val="28"/>
          <w:szCs w:val="28"/>
        </w:rPr>
        <w:t xml:space="preserve">当下既是历史发展的结果，又是未来展开的起点，是过去与未来的重要连接。当下的中国已经完成伟大脱贫攻坚，已经全面建成小康社会，第一个百年奋斗目标顺利实现，已然开启向第二个百年奋斗目标迈进的新征程。党和国家事业取得的历史性成就，发生的历史性变革离不开全党和全国各族人民的共同努力，离不开以习近平同志为核心的党的坚强领导，离不开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马克思主义认为人民是历史的创造者，同时强调英雄人物对历史发展进程的重大影响。列宁曾说，“造就一批有经验、有极高威望的党的领袖是一件长期的艰难的事情。但是如果做不到这一点，无产阶级专政、无产阶级的‘意志统一’就只能是一句空话。”习近平总书记不仅是新时代党和国家事业的核心领导者，也是习近平新时代中国特色社会主义思想的主要创立者，其领袖地位是在引领时代、引领伟大斗争的实践中形成的。习近平新时代中国特色社会主义思想作为当代中国马克思主义、21世纪马克思主义，是对党在新时代伟大实践的理论总结和升华，为第二个百年奋斗目标的实现和中华民族伟大复兴提供了根本遵循和科学指南。因此，“两个确立”是对以习近平同志为核心的党中央在习近平新时代中国特色社会主义思想的引领下，带领全国人民共同奋斗取得的伟大历史成就的充分肯定，是全国人民的共同心愿。</w:t>
      </w:r>
    </w:p>
    <w:p>
      <w:pPr>
        <w:ind w:left="0" w:right="0" w:firstLine="560"/>
        <w:spacing w:before="450" w:after="450" w:line="312" w:lineRule="auto"/>
      </w:pPr>
      <w:r>
        <w:rPr>
          <w:rFonts w:ascii="宋体" w:hAnsi="宋体" w:eastAsia="宋体" w:cs="宋体"/>
          <w:color w:val="000"/>
          <w:sz w:val="28"/>
          <w:szCs w:val="28"/>
        </w:rPr>
        <w:t xml:space="preserve">站在新的历史起点，面对百年未有之大变局的加速演进，面对未来发展不确定因素增加的复杂局面，“两个确立”可以让我们增强定力，排除干扰;可以让我们增强信心，直面风险;可以让我们保持正确方向，避免在根本问题上犯颠覆性错误，从而确保既定目标的实现，复兴进程的推进。历史和实践反复证明，党的领导核心越坚强，党和国家伟大事业推进的就越有力，党的指导思想地位越牢固、贯彻越彻底，中华民族伟大复兴进程推进的就越顺利。因此，“两个确立”将成为中国特色社会主义这条大船乘风破浪、行稳致远的压舱石和定盘星。</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灯塔大课堂第二十六课个人感悟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2025-06-21T22:25:35+08:00</dcterms:created>
  <dcterms:modified xsi:type="dcterms:W3CDTF">2025-06-21T22:25:35+08:00</dcterms:modified>
</cp:coreProperties>
</file>

<file path=docProps/custom.xml><?xml version="1.0" encoding="utf-8"?>
<Properties xmlns="http://schemas.openxmlformats.org/officeDocument/2006/custom-properties" xmlns:vt="http://schemas.openxmlformats.org/officeDocument/2006/docPropsVTypes"/>
</file>