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2024警示教育片权钱迷途观后感5篇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思想认识，强化责任落实，筑牢思想防线。下面是小编帮大家整理的《2024警示教育片权钱迷途观后感5篇》，希望能帮助到大家。&gt;篇一：2024警示教育片权钱迷途观后感通过观看，我认识到，要以案为鉴，要深入学习并牢固掌握习近平总书记强调的我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提高思想认识，强化责任落实，筑牢思想防线。下面是小编帮大家整理的《2024警示教育片权钱迷途观后感5篇》，希望能帮助到大家。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&gt;篇一：2024警示教育片权钱迷途观后感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，我认识到，要以案为鉴，要深入学习并牢固掌握习近平总书记强调的我们所处的新发展阶段，牢固树立新发展理念，努力开创新发展格局，时刻同党中央保持高度一致，自觉把好权力利益关、思想道德关、监督管理关和廉洁自律关，提高自我警醒能力，经受各种考验、抵御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要坚定理想信念，牢固树立全心全意为人民服务宗旨意识。在日常工作生活中，我们要不断反省自己，时刻将党纪国法刻在心中、烙在脑中，从思想深处筑起党纪国法和道德意识防线。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要自觉接受监督。在日常工作生活中，既要自觉接受纪检监察部门的监督，更要严于律己，自觉接受职工群众的监督，时刻提醒自己改正错误和缺点，更好地工作和为职工服务。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是做好各项工作的前提。作为一名企业中层干部，更要积极维护党纪国法的严肃性，用法律约束自己，用党纪党规规范自己，特别要严格遵守廉洁自律的有关规定，管得住自己、管得好身边人，挡得住诱惑，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&gt;篇二：2024警示教育片权钱迷途观后感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近日，公司组织各党支部、各部门观看了警示教育片《权钱迷途》，看后让我感触很深。党中央对于反腐的决心从没有放松过，我们也要从思想上高度重视，坚决守住底线，不犯错误。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中的公职人员原本都是可以在本职岗位上克己奉公，守法履职的，然而在重金的诱惑下未能守住底线，最终被“红牌”罚下，跌落人生的谷底。许多人之所以走上犯罪的道路，是因为在主观上放松对自己的世界观改造而导致理想信念动摇、思想蜕化变质，这是导致犯罪的致命诱因。他们拜金主义思想严重，私欲贪婪。“钱”是一切犯罪的导火线，金钱固然重要，但是金钱不是万能的，金钱更不能买来灵魂和尊严，他们却成为了金钱的奴隶，不仅葬送了自己的美好前程，还给家人带来不幸和灾难，甚至连累了领导、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把双刃剑，它有时候可以让人平步青云，但是有时候也会让人迷醉和迷失。我们一定要以一个正确的态度对待权力，无论什么岗位，都有着自己岗位特殊性赋有的独特权力，这种权力的底线是我们的职业操守，我们只有守好了这个底线，才不会被权力吞噬，成为权力的奴隶。所以我们要以高标准严格要求自己，不迈过最后一道防线，坚决守好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&gt;篇三：2024警示教育片权钱迷途观后感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警示教育片，作为公司的一名中层干部，我应该时刻保持清醒头脑，各方面严格要求自己，坚决按照先进党员的标准要求自己，在工作中，要做到吃苦在前，面向一线，面向工人，遇到对外工作的时候，第一要对外来企业要做好服务，第二要保持好应有的距离，更能不吃拿卡要，雁过拔毛。做违反八项规定的事情，只有平时做起，从小事做起，从各方面严格要求自己，才不会造成大错，悔之晚矣。作为普通的领导干部，要带领身边的同志也养成好的习惯，不能让同志掉队，不能让坏的风气影响到我们自己，或者是公司的声誉，做政治上的明白人，知道孰轻孰重，才能更好地服务于公司。自己也才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&gt;篇四：2024警示教育片权钱迷途观后感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近日，在公司的组织下，支部、部门党员观看了国资委党委、驻委纪检监察组录制的警示教育片《权钱迷途》。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该警示教育片，分析了各个案例特点，是一部触及灵魂、发人深省的反腐之作，提醒党员干部深刻汲取案例教训，以案为鉴、警钟长鸣。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作为一名党员，我们要坚定理想信念，加强党性修养，进一步增强自律意识和规矩意识，坚决筑牢防腐拒变思想防线。同时要严于律己、当好表率，充分发挥好党员的示范表率作用。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&gt;篇五：2024警示教育片权钱迷途观后感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近日，在公司纪委的组织下，部门观看了反腐倡廉警示教育片《权钱迷途》。通过观看警示教育片，我深刻体会到了党规党纪不是摆设，作风建设和反腐败斗争只有进行时，全面从严治党永远在路上。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警示教育片选取有关中央企业“靠企吃企”典型案例，以案释纪、以案明纪、以案说法，揭露了有关企业领导干部理想信念丧失、违背初心使命，违反中央八项规定精神、大搞权钱交易、对抗组织审查等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事招标、采购业务的央企员工，我将深刻汲取案例教训、引以为鉴，不断提高拒腐防变的能力，锤炼忠诚干净担当的政治品格，做政治信念坚定，遵规守纪的明白人，自觉抵制各种诱惑，依规依纪依法办事；时刻自重、自省、自警、自励，慎独、慎微、慎始、慎终，在工作中，用心干好每一件平凡小事，用实际行动为企业的发展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【2024警示教育片权钱迷途观后感5篇】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