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教师实习观察日记范文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实习教师，我们在处理学生犯错的时候，要秉持“爱与宽容”的态度。现在，就让我们试着写一下教师实习日记吧。你是否在找正准备撰写“教师实习观察日记”，下面小编收集了相关的素材，供大家写文参考！1教师实习观察日记一年的体育实习工作即将结束，在学...</w:t>
      </w:r>
    </w:p>
    <w:p>
      <w:pPr>
        <w:ind w:left="0" w:right="0" w:firstLine="560"/>
        <w:spacing w:before="450" w:after="450" w:line="312" w:lineRule="auto"/>
      </w:pPr>
      <w:r>
        <w:rPr>
          <w:rFonts w:ascii="宋体" w:hAnsi="宋体" w:eastAsia="宋体" w:cs="宋体"/>
          <w:color w:val="000"/>
          <w:sz w:val="28"/>
          <w:szCs w:val="28"/>
        </w:rPr>
        <w:t xml:space="preserve">作为实习教师，我们在处理学生犯错的时候，要秉持“爱与宽容”的态度。现在，就让我们试着写一下教师实习日记吧。你是否在找正准备撰写“教师实习观察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1教师实习观察日记</w:t>
      </w:r>
    </w:p>
    <w:p>
      <w:pPr>
        <w:ind w:left="0" w:right="0" w:firstLine="560"/>
        <w:spacing w:before="450" w:after="450" w:line="312" w:lineRule="auto"/>
      </w:pPr>
      <w:r>
        <w:rPr>
          <w:rFonts w:ascii="宋体" w:hAnsi="宋体" w:eastAsia="宋体" w:cs="宋体"/>
          <w:color w:val="000"/>
          <w:sz w:val="28"/>
          <w:szCs w:val="28"/>
        </w:rPr>
        <w:t xml:space="preserve">一年的体育实习工作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__大精神，仔细体会“____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2教师实习观察日记</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3教师实习观察日记</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2025-06-20T09:57:22+08:00</dcterms:created>
  <dcterms:modified xsi:type="dcterms:W3CDTF">2025-06-20T09:57:22+08:00</dcterms:modified>
</cp:coreProperties>
</file>

<file path=docProps/custom.xml><?xml version="1.0" encoding="utf-8"?>
<Properties xmlns="http://schemas.openxmlformats.org/officeDocument/2006/custom-properties" xmlns:vt="http://schemas.openxmlformats.org/officeDocument/2006/docPropsVTypes"/>
</file>