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2025年工地材料运输合同样板 材料运输合同(六篇)</w:t>
      </w:r>
      <w:bookmarkEnd w:id="1"/>
    </w:p>
    <w:p>
      <w:pPr>
        <w:jc w:val="center"/>
        <w:spacing w:before="0" w:after="450"/>
      </w:pPr>
      <w:r>
        <w:rPr>
          <w:rFonts w:ascii="Arial" w:hAnsi="Arial" w:eastAsia="Arial" w:cs="Arial"/>
          <w:color w:val="999999"/>
          <w:sz w:val="20"/>
          <w:szCs w:val="20"/>
        </w:rPr>
        <w:t xml:space="preserve">来源：网络  作者：风吟鸟唱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工地材料运输合同样板 材料运输合同一合同签定时间：合同签定地点：托运方：承运方：根据《中华人民共合国合国法》及国家相关运输的规定，经双方充分协商，特签定本合同，以使双方遵照执行。1、运输材料名称：2、运输材料数量：3、运输材料规格：4、运输...</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材料运输合同一</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根据《中华人民共合国合国法》及国家相关运输的规定，经双方充分协商，特签定本合同，以使双方遵照执行。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 途经到达地点：</w:t>
      </w:r>
    </w:p>
    <w:p>
      <w:pPr>
        <w:ind w:left="0" w:right="0" w:firstLine="560"/>
        <w:spacing w:before="450" w:after="450" w:line="312" w:lineRule="auto"/>
      </w:pPr>
      <w:r>
        <w:rPr>
          <w:rFonts w:ascii="宋体" w:hAnsi="宋体" w:eastAsia="宋体" w:cs="宋体"/>
          <w:color w:val="000"/>
          <w:sz w:val="28"/>
          <w:szCs w:val="28"/>
        </w:rPr>
        <w:t xml:space="preserve">6、运输距离 km。</w:t>
      </w:r>
    </w:p>
    <w:p>
      <w:pPr>
        <w:ind w:left="0" w:right="0" w:firstLine="560"/>
        <w:spacing w:before="450" w:after="450" w:line="312" w:lineRule="auto"/>
      </w:pPr>
      <w:r>
        <w:rPr>
          <w:rFonts w:ascii="宋体" w:hAnsi="宋体" w:eastAsia="宋体" w:cs="宋体"/>
          <w:color w:val="000"/>
          <w:sz w:val="28"/>
          <w:szCs w:val="28"/>
        </w:rPr>
        <w:t xml:space="preserve">1、单价： 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w:t>
      </w:r>
    </w:p>
    <w:p>
      <w:pPr>
        <w:ind w:left="0" w:right="0" w:firstLine="560"/>
        <w:spacing w:before="450" w:after="450" w:line="312" w:lineRule="auto"/>
      </w:pPr>
      <w:r>
        <w:rPr>
          <w:rFonts w:ascii="宋体" w:hAnsi="宋体" w:eastAsia="宋体" w:cs="宋体"/>
          <w:color w:val="000"/>
          <w:sz w:val="28"/>
          <w:szCs w:val="28"/>
        </w:rPr>
        <w:t xml:space="preserve">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 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一、砂石运输期限从20_年03月15日起到20_年12月31日为止。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 运费900元/车;</w:t>
      </w:r>
    </w:p>
    <w:p>
      <w:pPr>
        <w:ind w:left="0" w:right="0" w:firstLine="560"/>
        <w:spacing w:before="450" w:after="450" w:line="312" w:lineRule="auto"/>
      </w:pPr>
      <w:r>
        <w:rPr>
          <w:rFonts w:ascii="宋体" w:hAnsi="宋体" w:eastAsia="宋体" w:cs="宋体"/>
          <w:color w:val="000"/>
          <w:sz w:val="28"/>
          <w:szCs w:val="28"/>
        </w:rPr>
        <w:t xml:space="preserve">老马砂场 运费600元/车;</w:t>
      </w:r>
    </w:p>
    <w:p>
      <w:pPr>
        <w:ind w:left="0" w:right="0" w:firstLine="560"/>
        <w:spacing w:before="450" w:after="450" w:line="312" w:lineRule="auto"/>
      </w:pPr>
      <w:r>
        <w:rPr>
          <w:rFonts w:ascii="宋体" w:hAnsi="宋体" w:eastAsia="宋体" w:cs="宋体"/>
          <w:color w:val="000"/>
          <w:sz w:val="28"/>
          <w:szCs w:val="28"/>
        </w:rPr>
        <w:t xml:space="preserve">砂场 运费500元/车;</w:t>
      </w:r>
    </w:p>
    <w:p>
      <w:pPr>
        <w:ind w:left="0" w:right="0" w:firstLine="560"/>
        <w:spacing w:before="450" w:after="450" w:line="312" w:lineRule="auto"/>
      </w:pPr>
      <w:r>
        <w:rPr>
          <w:rFonts w:ascii="宋体" w:hAnsi="宋体" w:eastAsia="宋体" w:cs="宋体"/>
          <w:color w:val="000"/>
          <w:sz w:val="28"/>
          <w:szCs w:val="28"/>
        </w:rPr>
        <w:t xml:space="preserve">混合料 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票、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 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3、实心砖:由乙方运到施工现场(甲方指定地点)，每块单价(含材料费和运输费)为0.14元，数量为现场清数为准。运输地点是火车站村办公室，南白殡仪馆;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 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二、材料质量: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三、材料数量:乙方运到施工现场的材料，甲方有权随时抽查，抽查的实测数量如与票据数量不相符，一律按实测数量为准予以结算，甲、乙双方签字盖手印。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12、乙方承运过程中，须保证车辆符合运输安全要求，人员具备驾驶资格，准驾车型相符，遵守相应的交通安全管理法规，违法和违约造成的风险和损失自行承担。共2页:</w:t>
      </w:r>
    </w:p>
    <w:p>
      <w:pPr>
        <w:ind w:left="0" w:right="0" w:firstLine="560"/>
        <w:spacing w:before="450" w:after="450" w:line="312" w:lineRule="auto"/>
      </w:pPr>
      <w:r>
        <w:rPr>
          <w:rFonts w:ascii="宋体" w:hAnsi="宋体" w:eastAsia="宋体" w:cs="宋体"/>
          <w:color w:val="000"/>
          <w:sz w:val="28"/>
          <w:szCs w:val="28"/>
        </w:rPr>
        <w:t xml:space="preserve">五、供货要求: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1、每月的30号(月底)对账结算，次月支付上月的材料款和运输费，由乙方自行到甲方办公所在地领取费用;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八、争议解决方式: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第二条、运输价格:车箱长:5.6米至5.8米。宽:12.35米，车箱高:1.45米至1.5米。每车价格: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第四条:1、甲方负责车辆在路上的_切路保、超载、罚款关系处理。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20_年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1、本合同一式贰份，由甲乙双方各执一份，甲乙双方签订之日起生效，(双方不得单方面修改或添加条款，否则视为无效运输合同)甲乙双方必须提供本人身份证复印件为附件。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材料运输合同六</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本合同为长期、不定时的运输合同。期限暂定一年，即二oo五年二月日至二oo六年二月日，合同期间双方合作较好，可在期满前一个另签订合同，继续合作。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2025-06-17T17:04:34+08:00</dcterms:created>
  <dcterms:modified xsi:type="dcterms:W3CDTF">2025-06-17T17:04:34+08:00</dcterms:modified>
</cp:coreProperties>
</file>

<file path=docProps/custom.xml><?xml version="1.0" encoding="utf-8"?>
<Properties xmlns="http://schemas.openxmlformats.org/officeDocument/2006/custom-properties" xmlns:vt="http://schemas.openxmlformats.org/officeDocument/2006/docPropsVTypes"/>
</file>