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中外合作经营企业合同(23篇)</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一2)公司名称、法定地址3)宗旨、经营范围4)注册资本和投资5)利润分配和亏损分担6)权利、债务和责任7)董事会8)经营管理机构9)技术投资和技术转让10)生产计划、购买和销售11)银行帐户和外汇安排12)财务、会计、审...</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中外合作经营企业合同一</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(大写：______ 美元)，甲方和乙方各出资50%计 (大写：______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________年内完成。第一次投资(甲乙方各投资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名成员组成，甲、乙方各占三名。董事人选由甲、乙方各自委派或调换。董事长由甲方委派的董事中指定一人担任，副董事长由乙方委派的董事中指定一人担任。董事任期四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11.3.当期限届满前六个月，双方同意终止合同之外，按《中华人民共和国中外合资经营企业法实施条例》规定，经政府有关部门批准合资公司的期限可继续作每次为期五年的延长。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信箱：______ 信箱：______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22.2.本公司生效期间，双方有权随时更改各自地址，但更改时应提前一个月以书面通知对方。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中外合作经营企业合同三</w:t>
      </w:r>
    </w:p>
    <w:p>
      <w:pPr>
        <w:ind w:left="0" w:right="0" w:firstLine="560"/>
        <w:spacing w:before="450" w:after="450" w:line="312" w:lineRule="auto"/>
      </w:pPr>
      <w:r>
        <w:rPr>
          <w:rFonts w:ascii="宋体" w:hAnsi="宋体" w:eastAsia="宋体" w:cs="宋体"/>
          <w:color w:val="000"/>
          <w:sz w:val="28"/>
          <w:szCs w:val="28"/>
        </w:rPr>
        <w:t xml:space="preserve">第一章 总则_____，_____与_____根据《中华人民共和国中外合资经营企业法》和中国的其他有关法律，本着平等互利的原则，通过友好协商，同意在中华人民共和国_____省_____市，共同投资举办合资经营企业，特订立合同。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姓名：_____职务：_____国籍：中国_____(以下简称乙方)在中国_____省_____市登记注册，其法定地址在中国_____，电话：_____，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中国_____，在_____登记注册，(以下简称丙方)英文：____其法定地址：_____，英文，_____法定代表：_____姓名：_____职务：_____国籍：_____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合营各方应各自负责完成以下事宜：_____方责任：办理为设立合营公司向中国有关主管部门申请批准，登记注册，领取营业执照等事宜;组织合营公司厂房和其他工程设施的设计和施工;按</w:t>
      </w:r>
    </w:p>
    <w:p>
      <w:pPr>
        <w:ind w:left="0" w:right="0" w:firstLine="560"/>
        <w:spacing w:before="450" w:after="450" w:line="312" w:lineRule="auto"/>
      </w:pPr>
      <w:r>
        <w:rPr>
          <w:rFonts w:ascii="宋体" w:hAnsi="宋体" w:eastAsia="宋体" w:cs="宋体"/>
          <w:color w:val="000"/>
          <w:sz w:val="28"/>
          <w:szCs w:val="28"/>
        </w:rPr>
        <w:t xml:space="preserve">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协助外籍工作人员办理所需的入境签证、工作许可证和旅行手续等，负责办理合营公司委托的其他事宜。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w:t>
      </w:r>
    </w:p>
    <w:p>
      <w:pPr>
        <w:ind w:left="0" w:right="0" w:firstLine="560"/>
        <w:spacing w:before="450" w:after="450" w:line="312" w:lineRule="auto"/>
      </w:pPr>
      <w:r>
        <w:rPr>
          <w:rFonts w:ascii="宋体" w:hAnsi="宋体" w:eastAsia="宋体" w:cs="宋体"/>
          <w:color w:val="000"/>
          <w:sz w:val="28"/>
          <w:szCs w:val="28"/>
        </w:rPr>
        <w:t xml:space="preserve">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w:t>
      </w:r>
    </w:p>
    <w:p>
      <w:pPr>
        <w:ind w:left="0" w:right="0" w:firstLine="560"/>
        <w:spacing w:before="450" w:after="450" w:line="312" w:lineRule="auto"/>
      </w:pPr>
      <w:r>
        <w:rPr>
          <w:rFonts w:ascii="宋体" w:hAnsi="宋体" w:eastAsia="宋体" w:cs="宋体"/>
          <w:color w:val="000"/>
          <w:sz w:val="28"/>
          <w:szCs w:val="28"/>
        </w:rPr>
        <w:t xml:space="preserve">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董事会由_____名董事组成，其中甲方派_____名，乙方派_____名，丙方委派_____名。董事长由甲方委派，副董事长由_____方委派，董事长和副董事长任相关期_____年，经委派方继续委派可以连任。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中外合作经营企业合同四</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本合营合同在_________年_________月_________日签订于中华人民共和国_________市，合同各方为：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_________以下简称(丁方)，其法定地址在_________;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缩写为：_________。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____”已由甲方在国际上向瑞士日内瓦世界工业产权组织国际局注册，注册号为_________，并单独在_________国家注册，在北京商标注册号为_________。甲方许可合营公司在本合同期限内有权使用这一商标作为合营公司名称的一个组成部分，但是“____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汽车厂：有冲压车间、拼装车间、油漆车间和总装车间，生产能力为_________班年产_________辆，包括配件;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发动机厂：发动机制造是指生产_________发动机，其制造设备的生产能力年度_________台，其中每年至少应有_________台装配成_________发动机，以满足在中国销售的轿车对发动机的需要。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4.乙方保证购买合营公司生产的_________轿车数量如下：_________</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____年后购买由合营公司制造的_________发动机，但是_________发动机到甲方的入库价要不高于甲方制造的____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甲方_________%，计人民币_________元;</w:t>
      </w:r>
    </w:p>
    <w:p>
      <w:pPr>
        <w:ind w:left="0" w:right="0" w:firstLine="560"/>
        <w:spacing w:before="450" w:after="450" w:line="312" w:lineRule="auto"/>
      </w:pPr>
      <w:r>
        <w:rPr>
          <w:rFonts w:ascii="宋体" w:hAnsi="宋体" w:eastAsia="宋体" w:cs="宋体"/>
          <w:color w:val="000"/>
          <w:sz w:val="28"/>
          <w:szCs w:val="28"/>
        </w:rPr>
        <w:t xml:space="preserve">乙方_________%，计人民币_________元;</w:t>
      </w:r>
    </w:p>
    <w:p>
      <w:pPr>
        <w:ind w:left="0" w:right="0" w:firstLine="560"/>
        <w:spacing w:before="450" w:after="450" w:line="312" w:lineRule="auto"/>
      </w:pPr>
      <w:r>
        <w:rPr>
          <w:rFonts w:ascii="宋体" w:hAnsi="宋体" w:eastAsia="宋体" w:cs="宋体"/>
          <w:color w:val="000"/>
          <w:sz w:val="28"/>
          <w:szCs w:val="28"/>
        </w:rPr>
        <w:t xml:space="preserve">丙方_________%，计人民币_________元;</w:t>
      </w:r>
    </w:p>
    <w:p>
      <w:pPr>
        <w:ind w:left="0" w:right="0" w:firstLine="560"/>
        <w:spacing w:before="450" w:after="450" w:line="312" w:lineRule="auto"/>
      </w:pPr>
      <w:r>
        <w:rPr>
          <w:rFonts w:ascii="宋体" w:hAnsi="宋体" w:eastAsia="宋体" w:cs="宋体"/>
          <w:color w:val="000"/>
          <w:sz w:val="28"/>
          <w:szCs w:val="28"/>
        </w:rPr>
        <w:t xml:space="preserve">丁方_________%，计人民币_________元;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3.1甲方：实物，合人民币_________元;现金，相当于人民币_________元的_________币;</w:t>
      </w:r>
    </w:p>
    <w:p>
      <w:pPr>
        <w:ind w:left="0" w:right="0" w:firstLine="560"/>
        <w:spacing w:before="450" w:after="450" w:line="312" w:lineRule="auto"/>
      </w:pPr>
      <w:r>
        <w:rPr>
          <w:rFonts w:ascii="宋体" w:hAnsi="宋体" w:eastAsia="宋体" w:cs="宋体"/>
          <w:color w:val="000"/>
          <w:sz w:val="28"/>
          <w:szCs w:val="28"/>
        </w:rPr>
        <w:t xml:space="preserve">3.2乙方：实物，合人民币_________元;现金，计人民币_________元;</w:t>
      </w:r>
    </w:p>
    <w:p>
      <w:pPr>
        <w:ind w:left="0" w:right="0" w:firstLine="560"/>
        <w:spacing w:before="450" w:after="450" w:line="312" w:lineRule="auto"/>
      </w:pPr>
      <w:r>
        <w:rPr>
          <w:rFonts w:ascii="宋体" w:hAnsi="宋体" w:eastAsia="宋体" w:cs="宋体"/>
          <w:color w:val="000"/>
          <w:sz w:val="28"/>
          <w:szCs w:val="28"/>
        </w:rPr>
        <w:t xml:space="preserve">3.3丙方：现金，相当于人民币_________元;</w:t>
      </w:r>
    </w:p>
    <w:p>
      <w:pPr>
        <w:ind w:left="0" w:right="0" w:firstLine="560"/>
        <w:spacing w:before="450" w:after="450" w:line="312" w:lineRule="auto"/>
      </w:pPr>
      <w:r>
        <w:rPr>
          <w:rFonts w:ascii="宋体" w:hAnsi="宋体" w:eastAsia="宋体" w:cs="宋体"/>
          <w:color w:val="000"/>
          <w:sz w:val="28"/>
          <w:szCs w:val="28"/>
        </w:rPr>
        <w:t xml:space="preserve">3.4丁方：现金，计人民币_________元。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按章程规定付讫出资后，合营公司应向有关合同方出具出资证明书。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____%，总投资的其余_________%应通过银行贷款解决。此后，合营公司资本结构中的________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____%的部分转让给_________投资公司或一家由甲方选择的_________国银行。在此情况下，_________公司还可将_________公司有权委派的五名合营公司董事中一名或几名董事的委派权转让给____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____%(百分之_________￣百分之_________)的税后(汇出税除外)净利润分配，自其建立后第五个全会计年度起，实现每年金额为注册资本_________%(百分之_________￣百分之____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____公司的为_________币，汇给_________公司的为_________币，汇给_________公司和_________公司的为_________币，就在年度会计报表通过后立即(不迟于二十天)分别转入各方所指定的银行帐户。任何未支付的金额，应自年度会计报表通过之日起20(二十)天后，_________币和_________分别按违约之日3(三)个月货款的_________银行同业拆放利率加2%(百分之二)的年利息率计算利息，_________币按违约之日3(三)个月贷款的____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3.汇给甲方及丙方的利润和汇回甲方及丙方的出资，应适用国家外汇管理局在上述汇给和汇回之日所公布的对于_________币和_________币的官方利率。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____名董事组成，甲方委派_________名，其中一名为第一副董事长，乙方委派_________名，其中一名为董事长，丙方委派_________名，为第二副董事长，丁方委派____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2025-06-21T04:08:50+08:00</dcterms:created>
  <dcterms:modified xsi:type="dcterms:W3CDTF">2025-06-21T04:08:50+08:00</dcterms:modified>
</cp:coreProperties>
</file>

<file path=docProps/custom.xml><?xml version="1.0" encoding="utf-8"?>
<Properties xmlns="http://schemas.openxmlformats.org/officeDocument/2006/custom-properties" xmlns:vt="http://schemas.openxmlformats.org/officeDocument/2006/docPropsVTypes"/>
</file>