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2025年业务员的劳动合同(3篇)</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业务员的劳动合同一乙方(兼职者)：甲乙双方根据国家有关法规、规定，按照自愿、平等、协商一致的原则，签订本协议，本协议只实用于黔西南地区范围内。第一条 兼职者申请条件：1、年满18周岁的中华人民共和国公民均可申请，唯申请人不得为：列入国家公务...</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业务员的劳动合同一</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一、合同期限1、合同履行期限为________年，即自________年____月____日起，至________年____月____日止，其中试用期为个月(自________年____月____日至________年____月____日止)。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乙方工作岗位为业务员，按甲方公司指定负责具体的销售业务。甲方根据销售业务需要，配备业务专用车给予乙方使用。但该配备的业务专用车仍是属甲方所有，乙方仅限业务需要时使用该专用车。2、甲方因生产和工作需要或根据乙方的工作能力和表现情况，可调动乙方的工作部门和工作岗位。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等。3、乙方上岗后应按照甲方的生产和工作要求，掌握本岗位的工作技能和操作规程，按质按量地完成各项规定的生产和工作任务，并接受甲方职能部门的有关考核。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2、底薪为：，底薪包含乙方在业务销售过程中甲方给予乙方使用的业务专用车的支出费用，该支出费用包括但不限于汽车燃油费用、修理费用及交通违章处罚等。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4、业务提成计算方法：报酬成交量215;提成比例，提成比例为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业务员的劳动合同三</w:t>
      </w:r>
    </w:p>
    <w:p>
      <w:pPr>
        <w:ind w:left="0" w:right="0" w:firstLine="560"/>
        <w:spacing w:before="450" w:after="450" w:line="312" w:lineRule="auto"/>
      </w:pPr>
      <w:r>
        <w:rPr>
          <w:rFonts w:ascii="宋体" w:hAnsi="宋体" w:eastAsia="宋体" w:cs="宋体"/>
          <w:color w:val="000"/>
          <w:sz w:val="28"/>
          <w:szCs w:val="28"/>
        </w:rPr>
        <w:t xml:space="preserve">甲方(聘用单位)： xx市___x公司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2025-06-18T05:35:44+08:00</dcterms:created>
  <dcterms:modified xsi:type="dcterms:W3CDTF">2025-06-18T05:35:44+08:00</dcterms:modified>
</cp:coreProperties>
</file>

<file path=docProps/custom.xml><?xml version="1.0" encoding="utf-8"?>
<Properties xmlns="http://schemas.openxmlformats.org/officeDocument/2006/custom-properties" xmlns:vt="http://schemas.openxmlformats.org/officeDocument/2006/docPropsVTypes"/>
</file>