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技术进出合同范本(优选10篇)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进出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技术进出合同范本5</w:t>
      </w:r>
    </w:p>
    <w:p>
      <w:pPr>
        <w:ind w:left="0" w:right="0" w:firstLine="560"/>
        <w:spacing w:before="450" w:after="450" w:line="312" w:lineRule="auto"/>
      </w:pPr>
      <w:r>
        <w:rPr>
          <w:rFonts w:ascii="宋体" w:hAnsi="宋体" w:eastAsia="宋体" w:cs="宋体"/>
          <w:color w:val="000"/>
          <w:sz w:val="28"/>
          <w:szCs w:val="28"/>
        </w:rPr>
        <w:t xml:space="preserve">编号____________ 劳动合同书 (适用于批发零售业、住宿服务业、餐饮业职工) 甲方_________________________ 乙方_________________________ 签订日期________年____月____日 ____市劳动和社会保障局监制 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&gt;第一条本合同________年____月____日生效，________年____月____日终止。 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&gt;第二条乙方担任________________________岗位（工种）工作。 乙方患有岗位工种及行业禁忌的疾病，应及时向甲方报告，并即时脱离工作岗位。 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&gt;第三条甲方应在乙方上岗前对乙方进行职业安全卫生、食品安全卫生、服务规范、职业道德、职业技能、甲方规章制度方面的培训。乙方应严格遵守甲方的各项规章制度。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&gt;第四条甲方每年必须按国家规定组织对乙方进行健康检查。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gt;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&gt;第七条甲方应按____市规定为乙方办理各项社会保险。乙方发生工伤的，工伤保险待遇按照国家和本市的有关规定执行。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&gt;第八条乙方违反服务规范、劳动纪律、质量管理规定及操作规程等规章制度，出现服务质量事故的，应按甲方相应规定承担责任。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&gt;第九条甲方安排乙方的工作违法、不道德或损害乙方的身心健康的，乙方有权拒绝。 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&gt;第十一条乙方患病或非因工负伤的，甲方应按照国家和本市的有关规定，给予乙方医疗期。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&gt;第十二条除本合同</w:t>
      </w:r>
    </w:p>
    <w:p>
      <w:pPr>
        <w:ind w:left="0" w:right="0" w:firstLine="560"/>
        <w:spacing w:before="450" w:after="450" w:line="312" w:lineRule="auto"/>
      </w:pPr>
      <w:r>
        <w:rPr>
          <w:rFonts w:ascii="宋体" w:hAnsi="宋体" w:eastAsia="宋体" w:cs="宋体"/>
          <w:color w:val="000"/>
          <w:sz w:val="28"/>
          <w:szCs w:val="28"/>
        </w:rPr>
        <w:t xml:space="preserve">&gt;第十条情形外，甲方解除乙方劳动合同的，应按照国家和本市的规定支付经济补偿金。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&gt;第十三条乙方解除本合同，应当提前____日以书面形式通知甲方。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&gt;第十四条乙方在履行劳动合同期间，因个人失职给甲方造成损失的，应当承担赔偿责任。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&gt;第十五条甲乙双方约定的其他事项______________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&gt;第十八条本合同一式二份，甲乙双方各执一份。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&gt;第十九条本合同附件如下，与本合同具有同等法律效力。 _______________________________________________ 甲方（公章）乙方（签字或盖章） 法定代表人或委托代理人 （签字或盖章） 签订日期：________年____月____日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 年_ 月 _日起， _年_ 月_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&gt;五、工作报酬和时间</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&gt;七、双方约定其他事项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__技术__ 岗位工作，并聘任 __技术负责人 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___年___ 月 _日至_ 年 __月__ 日止，期限为__ 年。试用期自__ 年 _月_ 日至__ 年_ 月 _日止，期限为_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技术进出合同范本7</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&gt;2、特许方式和内容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&gt;3、特许经营权益费及保证金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&gt;5、乙方及特许企业的权利和义务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&gt;6、特许企业的管理与财务核算制度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&gt;7、甲方派出人员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&gt;8、商标使用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&gt;9、保密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&gt;11、违约与处罚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&gt;12、本合同的解除与终止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&gt;14、不可抗力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&gt;15、争议的解决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&gt;16、合同期限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3、工作单：</w:t>
      </w:r>
    </w:p>
    <w:p>
      <w:pPr>
        <w:ind w:left="0" w:right="0" w:firstLine="560"/>
        <w:spacing w:before="450" w:after="450" w:line="312" w:lineRule="auto"/>
      </w:pPr>
      <w:r>
        <w:rPr>
          <w:rFonts w:ascii="宋体" w:hAnsi="宋体" w:eastAsia="宋体" w:cs="宋体"/>
          <w:color w:val="000"/>
          <w:sz w:val="28"/>
          <w:szCs w:val="28"/>
        </w:rPr>
        <w:t xml:space="preserve">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二、工作条件和协作事宜</w:t>
      </w:r>
    </w:p>
    <w:p>
      <w:pPr>
        <w:ind w:left="0" w:right="0" w:firstLine="560"/>
        <w:spacing w:before="450" w:after="450" w:line="312" w:lineRule="auto"/>
      </w:pPr>
      <w:r>
        <w:rPr>
          <w:rFonts w:ascii="宋体" w:hAnsi="宋体" w:eastAsia="宋体" w:cs="宋体"/>
          <w:color w:val="000"/>
          <w:sz w:val="28"/>
          <w:szCs w:val="28"/>
        </w:rPr>
        <w:t xml:space="preserve">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2025-06-19T21:04:05+08:00</dcterms:created>
  <dcterms:modified xsi:type="dcterms:W3CDTF">2025-06-19T21:04:05+08:00</dcterms:modified>
</cp:coreProperties>
</file>

<file path=docProps/custom.xml><?xml version="1.0" encoding="utf-8"?>
<Properties xmlns="http://schemas.openxmlformats.org/officeDocument/2006/custom-properties" xmlns:vt="http://schemas.openxmlformats.org/officeDocument/2006/docPropsVTypes"/>
</file>